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D4729" w14:textId="3FA9D8E8" w:rsidR="00DC43AA" w:rsidRPr="005F2BDB" w:rsidRDefault="00DC43AA" w:rsidP="00A871C7">
      <w:pPr>
        <w:spacing w:after="0" w:line="240" w:lineRule="auto"/>
        <w:jc w:val="center"/>
        <w:rPr>
          <w:rFonts w:ascii="Times New Roman" w:hAnsi="Times New Roman" w:cs="Times New Roman"/>
          <w:b/>
          <w:bCs/>
          <w:lang w:val="en-US"/>
        </w:rPr>
      </w:pPr>
      <w:r w:rsidRPr="005F2BDB">
        <w:rPr>
          <w:rFonts w:ascii="Times New Roman" w:hAnsi="Times New Roman" w:cs="Times New Roman"/>
          <w:b/>
          <w:bCs/>
          <w:lang w:val="en-US"/>
        </w:rPr>
        <w:t>Supplementary Information</w:t>
      </w:r>
      <w:r w:rsidR="007C65CA" w:rsidRPr="005F2BDB">
        <w:rPr>
          <w:rFonts w:ascii="Times New Roman" w:hAnsi="Times New Roman" w:cs="Times New Roman"/>
          <w:b/>
          <w:bCs/>
          <w:lang w:val="en-US"/>
        </w:rPr>
        <w:t xml:space="preserve"> SI1</w:t>
      </w:r>
    </w:p>
    <w:p w14:paraId="2685D624" w14:textId="77777777" w:rsidR="000D4360" w:rsidRPr="005F2BDB" w:rsidRDefault="000D4360" w:rsidP="00A871C7">
      <w:pPr>
        <w:spacing w:after="0" w:line="240" w:lineRule="auto"/>
        <w:jc w:val="center"/>
        <w:rPr>
          <w:rFonts w:ascii="Times New Roman" w:hAnsi="Times New Roman" w:cs="Times New Roman"/>
          <w:b/>
          <w:bCs/>
          <w:lang w:val="en-US"/>
        </w:rPr>
      </w:pPr>
    </w:p>
    <w:p w14:paraId="1F9FD7D3" w14:textId="72FBC541" w:rsidR="00742151" w:rsidRPr="005F2BDB" w:rsidRDefault="00DC43AA" w:rsidP="00A871C7">
      <w:pPr>
        <w:spacing w:after="0" w:line="240" w:lineRule="auto"/>
        <w:rPr>
          <w:rFonts w:ascii="Times New Roman" w:hAnsi="Times New Roman" w:cs="Times New Roman"/>
          <w:b/>
          <w:bCs/>
          <w:lang w:val="en-US"/>
        </w:rPr>
      </w:pPr>
      <w:r w:rsidRPr="005F2BDB">
        <w:rPr>
          <w:rFonts w:ascii="Times New Roman" w:hAnsi="Times New Roman" w:cs="Times New Roman"/>
          <w:b/>
          <w:bCs/>
          <w:lang w:val="en-US"/>
        </w:rPr>
        <w:t>Phytochemical characterization and biological activities of</w:t>
      </w:r>
      <w:r w:rsidR="004715BD" w:rsidRPr="005F2BDB">
        <w:rPr>
          <w:rFonts w:ascii="Times New Roman" w:hAnsi="Times New Roman" w:cs="Times New Roman"/>
          <w:b/>
          <w:bCs/>
          <w:lang w:val="en-US"/>
        </w:rPr>
        <w:t xml:space="preserve"> </w:t>
      </w:r>
      <w:proofErr w:type="spellStart"/>
      <w:r w:rsidR="004715BD" w:rsidRPr="005F2BDB">
        <w:rPr>
          <w:rFonts w:ascii="Times New Roman" w:hAnsi="Times New Roman" w:cs="Times New Roman"/>
          <w:b/>
          <w:bCs/>
          <w:i/>
          <w:iCs/>
          <w:lang w:val="en-US"/>
        </w:rPr>
        <w:t>Stenomesson</w:t>
      </w:r>
      <w:proofErr w:type="spellEnd"/>
      <w:r w:rsidR="004715BD" w:rsidRPr="005F2BDB">
        <w:rPr>
          <w:rFonts w:ascii="Times New Roman" w:hAnsi="Times New Roman" w:cs="Times New Roman"/>
          <w:b/>
          <w:bCs/>
          <w:i/>
          <w:iCs/>
          <w:lang w:val="en-US"/>
        </w:rPr>
        <w:t xml:space="preserve"> </w:t>
      </w:r>
      <w:proofErr w:type="spellStart"/>
      <w:r w:rsidR="004715BD" w:rsidRPr="005F2BDB">
        <w:rPr>
          <w:rFonts w:ascii="Times New Roman" w:hAnsi="Times New Roman" w:cs="Times New Roman"/>
          <w:b/>
          <w:bCs/>
          <w:i/>
          <w:iCs/>
          <w:lang w:val="en-US"/>
        </w:rPr>
        <w:t>miniatum</w:t>
      </w:r>
      <w:proofErr w:type="spellEnd"/>
      <w:r w:rsidR="004715BD" w:rsidRPr="005F2BDB">
        <w:rPr>
          <w:rFonts w:ascii="Times New Roman" w:hAnsi="Times New Roman" w:cs="Times New Roman"/>
          <w:b/>
          <w:bCs/>
          <w:lang w:val="en-US"/>
        </w:rPr>
        <w:t xml:space="preserve"> bulb extract, a </w:t>
      </w:r>
      <w:r w:rsidR="00EC04B3" w:rsidRPr="005F2BDB">
        <w:rPr>
          <w:rFonts w:ascii="Times New Roman" w:hAnsi="Times New Roman" w:cs="Times New Roman"/>
          <w:b/>
          <w:bCs/>
          <w:lang w:val="en-US"/>
        </w:rPr>
        <w:t xml:space="preserve">medicinal </w:t>
      </w:r>
      <w:r w:rsidR="004715BD" w:rsidRPr="005F2BDB">
        <w:rPr>
          <w:rFonts w:ascii="Times New Roman" w:hAnsi="Times New Roman" w:cs="Times New Roman"/>
          <w:b/>
          <w:bCs/>
          <w:lang w:val="en-US"/>
        </w:rPr>
        <w:t>plant of the Andes.</w:t>
      </w:r>
    </w:p>
    <w:p w14:paraId="2D94C449" w14:textId="77777777" w:rsidR="00700C82" w:rsidRPr="005F2BDB" w:rsidRDefault="00700C82" w:rsidP="00A871C7">
      <w:pPr>
        <w:spacing w:after="0" w:line="240" w:lineRule="auto"/>
        <w:rPr>
          <w:rFonts w:ascii="Times New Roman" w:hAnsi="Times New Roman" w:cs="Times New Roman"/>
          <w:b/>
          <w:bCs/>
          <w:lang w:val="en-US"/>
        </w:rPr>
      </w:pPr>
    </w:p>
    <w:p w14:paraId="2A02BDEC" w14:textId="77777777" w:rsidR="007B15A8" w:rsidRPr="007B15A8" w:rsidRDefault="007B15A8" w:rsidP="007B15A8">
      <w:pPr>
        <w:spacing w:after="0" w:line="240" w:lineRule="auto"/>
        <w:rPr>
          <w:rFonts w:ascii="Times New Roman" w:hAnsi="Times New Roman" w:cs="Times New Roman"/>
          <w:lang w:val="it-IT"/>
        </w:rPr>
      </w:pPr>
      <w:r w:rsidRPr="007B15A8">
        <w:rPr>
          <w:rFonts w:ascii="Times New Roman" w:hAnsi="Times New Roman" w:cs="Times New Roman"/>
          <w:lang w:val="it-IT"/>
        </w:rPr>
        <w:t xml:space="preserve">Mariacaterina </w:t>
      </w:r>
      <w:proofErr w:type="spellStart"/>
      <w:r w:rsidRPr="007B15A8">
        <w:rPr>
          <w:rFonts w:ascii="Times New Roman" w:hAnsi="Times New Roman" w:cs="Times New Roman"/>
          <w:lang w:val="it-IT"/>
        </w:rPr>
        <w:t>Lianza</w:t>
      </w:r>
      <w:r w:rsidRPr="007B15A8">
        <w:rPr>
          <w:rFonts w:ascii="Times New Roman" w:hAnsi="Times New Roman" w:cs="Times New Roman"/>
          <w:vertAlign w:val="superscript"/>
          <w:lang w:val="it-IT"/>
        </w:rPr>
        <w:t>a</w:t>
      </w:r>
      <w:proofErr w:type="spellEnd"/>
      <w:r w:rsidRPr="007B15A8">
        <w:rPr>
          <w:rFonts w:ascii="Times New Roman" w:hAnsi="Times New Roman" w:cs="Times New Roman"/>
          <w:lang w:val="it-IT"/>
        </w:rPr>
        <w:t xml:space="preserve">*, Carmela </w:t>
      </w:r>
      <w:proofErr w:type="spellStart"/>
      <w:r w:rsidRPr="007B15A8">
        <w:rPr>
          <w:rFonts w:ascii="Times New Roman" w:hAnsi="Times New Roman" w:cs="Times New Roman"/>
          <w:lang w:val="it-IT"/>
        </w:rPr>
        <w:t>Fimognari</w:t>
      </w:r>
      <w:r w:rsidRPr="007B15A8">
        <w:rPr>
          <w:rFonts w:ascii="Times New Roman" w:hAnsi="Times New Roman" w:cs="Times New Roman"/>
          <w:vertAlign w:val="superscript"/>
          <w:lang w:val="it-IT"/>
        </w:rPr>
        <w:t>a</w:t>
      </w:r>
      <w:proofErr w:type="spellEnd"/>
      <w:r w:rsidRPr="007B15A8">
        <w:rPr>
          <w:rFonts w:ascii="Times New Roman" w:hAnsi="Times New Roman" w:cs="Times New Roman"/>
          <w:lang w:val="it-IT"/>
        </w:rPr>
        <w:t xml:space="preserve">, Jean-Marc </w:t>
      </w:r>
      <w:proofErr w:type="spellStart"/>
      <w:r w:rsidRPr="007B15A8">
        <w:rPr>
          <w:rFonts w:ascii="Times New Roman" w:hAnsi="Times New Roman" w:cs="Times New Roman"/>
          <w:lang w:val="it-IT"/>
        </w:rPr>
        <w:t>Nuzillard</w:t>
      </w:r>
      <w:r w:rsidRPr="007B15A8">
        <w:rPr>
          <w:rFonts w:ascii="Times New Roman" w:hAnsi="Times New Roman" w:cs="Times New Roman"/>
          <w:vertAlign w:val="superscript"/>
          <w:lang w:val="it-IT"/>
        </w:rPr>
        <w:t>b</w:t>
      </w:r>
      <w:proofErr w:type="spellEnd"/>
      <w:r w:rsidRPr="007B15A8">
        <w:rPr>
          <w:rFonts w:ascii="Times New Roman" w:hAnsi="Times New Roman" w:cs="Times New Roman"/>
          <w:lang w:val="it-IT"/>
        </w:rPr>
        <w:t xml:space="preserve">, Ferruccio </w:t>
      </w:r>
      <w:proofErr w:type="spellStart"/>
      <w:r w:rsidRPr="007B15A8">
        <w:rPr>
          <w:rFonts w:ascii="Times New Roman" w:hAnsi="Times New Roman" w:cs="Times New Roman"/>
          <w:lang w:val="it-IT"/>
        </w:rPr>
        <w:t>Poli</w:t>
      </w:r>
      <w:r w:rsidRPr="007B15A8">
        <w:rPr>
          <w:rFonts w:ascii="Times New Roman" w:hAnsi="Times New Roman" w:cs="Times New Roman"/>
          <w:vertAlign w:val="superscript"/>
          <w:lang w:val="it-IT"/>
        </w:rPr>
        <w:t>c</w:t>
      </w:r>
      <w:proofErr w:type="spellEnd"/>
      <w:r w:rsidRPr="007B15A8">
        <w:rPr>
          <w:rFonts w:ascii="Times New Roman" w:hAnsi="Times New Roman" w:cs="Times New Roman"/>
          <w:lang w:val="it-IT"/>
        </w:rPr>
        <w:t xml:space="preserve">, Jean-Hugues </w:t>
      </w:r>
      <w:proofErr w:type="spellStart"/>
      <w:r w:rsidRPr="007B15A8">
        <w:rPr>
          <w:rFonts w:ascii="Times New Roman" w:hAnsi="Times New Roman" w:cs="Times New Roman"/>
          <w:lang w:val="it-IT"/>
        </w:rPr>
        <w:t>Renault</w:t>
      </w:r>
      <w:r w:rsidRPr="007B15A8">
        <w:rPr>
          <w:rFonts w:ascii="Times New Roman" w:hAnsi="Times New Roman" w:cs="Times New Roman"/>
          <w:vertAlign w:val="superscript"/>
          <w:lang w:val="it-IT"/>
        </w:rPr>
        <w:t>b</w:t>
      </w:r>
      <w:proofErr w:type="spellEnd"/>
      <w:r w:rsidRPr="007B15A8">
        <w:rPr>
          <w:rFonts w:ascii="Times New Roman" w:hAnsi="Times New Roman" w:cs="Times New Roman"/>
          <w:lang w:val="it-IT"/>
        </w:rPr>
        <w:t xml:space="preserve">, Francesca </w:t>
      </w:r>
      <w:proofErr w:type="spellStart"/>
      <w:r w:rsidRPr="007B15A8">
        <w:rPr>
          <w:rFonts w:ascii="Times New Roman" w:hAnsi="Times New Roman" w:cs="Times New Roman"/>
          <w:lang w:val="it-IT"/>
        </w:rPr>
        <w:t>Bonvicini</w:t>
      </w:r>
      <w:r w:rsidRPr="007B15A8">
        <w:rPr>
          <w:rFonts w:ascii="Times New Roman" w:hAnsi="Times New Roman" w:cs="Times New Roman"/>
          <w:vertAlign w:val="superscript"/>
          <w:lang w:val="it-IT"/>
        </w:rPr>
        <w:t>c</w:t>
      </w:r>
      <w:proofErr w:type="spellEnd"/>
      <w:r w:rsidRPr="007B15A8">
        <w:rPr>
          <w:rFonts w:ascii="Times New Roman" w:hAnsi="Times New Roman" w:cs="Times New Roman"/>
          <w:lang w:val="it-IT"/>
        </w:rPr>
        <w:t xml:space="preserve">, Giulia </w:t>
      </w:r>
      <w:proofErr w:type="spellStart"/>
      <w:r w:rsidRPr="007B15A8">
        <w:rPr>
          <w:rFonts w:ascii="Times New Roman" w:hAnsi="Times New Roman" w:cs="Times New Roman"/>
          <w:lang w:val="it-IT"/>
        </w:rPr>
        <w:t>Greco</w:t>
      </w:r>
      <w:r w:rsidRPr="007B15A8">
        <w:rPr>
          <w:rFonts w:ascii="Times New Roman" w:hAnsi="Times New Roman" w:cs="Times New Roman"/>
          <w:vertAlign w:val="superscript"/>
          <w:lang w:val="it-IT"/>
        </w:rPr>
        <w:t>d</w:t>
      </w:r>
      <w:proofErr w:type="spellEnd"/>
      <w:r w:rsidRPr="007B15A8">
        <w:rPr>
          <w:rFonts w:ascii="Times New Roman" w:hAnsi="Times New Roman" w:cs="Times New Roman"/>
          <w:lang w:val="it-IT"/>
        </w:rPr>
        <w:t xml:space="preserve">, Eleonora </w:t>
      </w:r>
      <w:proofErr w:type="spellStart"/>
      <w:r w:rsidRPr="007B15A8">
        <w:rPr>
          <w:rFonts w:ascii="Times New Roman" w:hAnsi="Times New Roman" w:cs="Times New Roman"/>
          <w:lang w:val="it-IT"/>
        </w:rPr>
        <w:t>Turrini</w:t>
      </w:r>
      <w:r w:rsidRPr="007B15A8">
        <w:rPr>
          <w:rFonts w:ascii="Times New Roman" w:hAnsi="Times New Roman" w:cs="Times New Roman"/>
          <w:vertAlign w:val="superscript"/>
          <w:lang w:val="it-IT"/>
        </w:rPr>
        <w:t>a</w:t>
      </w:r>
      <w:proofErr w:type="spellEnd"/>
      <w:r w:rsidRPr="007B15A8">
        <w:rPr>
          <w:rFonts w:ascii="Times New Roman" w:hAnsi="Times New Roman" w:cs="Times New Roman"/>
          <w:lang w:val="it-IT"/>
        </w:rPr>
        <w:t xml:space="preserve"> </w:t>
      </w:r>
    </w:p>
    <w:p w14:paraId="47AB1EA5" w14:textId="77777777" w:rsidR="00A9753F" w:rsidRDefault="00A9753F" w:rsidP="00A871C7">
      <w:pPr>
        <w:adjustRightInd w:val="0"/>
        <w:snapToGrid w:val="0"/>
        <w:spacing w:after="0" w:line="240" w:lineRule="auto"/>
        <w:rPr>
          <w:rFonts w:ascii="Times New Roman" w:hAnsi="Times New Roman" w:cs="Times New Roman"/>
          <w:lang w:val="it-IT"/>
        </w:rPr>
      </w:pPr>
    </w:p>
    <w:p w14:paraId="01CEF81A" w14:textId="0626F639" w:rsidR="00D3771E" w:rsidRPr="005F2BDB" w:rsidRDefault="00A9753F" w:rsidP="00A871C7">
      <w:pPr>
        <w:adjustRightInd w:val="0"/>
        <w:snapToGrid w:val="0"/>
        <w:spacing w:after="0" w:line="240" w:lineRule="auto"/>
        <w:rPr>
          <w:rFonts w:ascii="Times New Roman" w:eastAsia="Times New Roman" w:hAnsi="Times New Roman" w:cs="Times New Roman"/>
          <w:color w:val="000000"/>
          <w:lang w:val="en-US" w:eastAsia="de-DE" w:bidi="en-US"/>
        </w:rPr>
      </w:pPr>
      <w:proofErr w:type="spellStart"/>
      <w:r>
        <w:rPr>
          <w:rFonts w:ascii="Times New Roman" w:eastAsia="Times New Roman" w:hAnsi="Times New Roman" w:cs="Times New Roman"/>
          <w:color w:val="000000"/>
          <w:vertAlign w:val="superscript"/>
          <w:lang w:val="en-US" w:eastAsia="de-DE" w:bidi="en-US"/>
        </w:rPr>
        <w:t>a</w:t>
      </w:r>
      <w:r w:rsidR="00D3771E" w:rsidRPr="005F2BDB">
        <w:rPr>
          <w:rFonts w:ascii="Times New Roman" w:eastAsia="Times New Roman" w:hAnsi="Times New Roman" w:cs="Times New Roman"/>
          <w:color w:val="000000"/>
          <w:lang w:val="en-US" w:eastAsia="de-DE" w:bidi="en-US"/>
        </w:rPr>
        <w:t>Department</w:t>
      </w:r>
      <w:proofErr w:type="spellEnd"/>
      <w:r w:rsidR="00D3771E" w:rsidRPr="005F2BDB">
        <w:rPr>
          <w:rFonts w:ascii="Times New Roman" w:eastAsia="Times New Roman" w:hAnsi="Times New Roman" w:cs="Times New Roman"/>
          <w:color w:val="000000"/>
          <w:lang w:val="en-US" w:eastAsia="de-DE" w:bidi="en-US"/>
        </w:rPr>
        <w:t xml:space="preserve"> for Life Quality Studies, University of Bologna, 47921 Rimini, Italy</w:t>
      </w:r>
    </w:p>
    <w:p w14:paraId="7B47DBD2" w14:textId="3B37689E" w:rsidR="00A34A47" w:rsidRPr="005F2BDB" w:rsidRDefault="00A9753F" w:rsidP="00A871C7">
      <w:pPr>
        <w:adjustRightInd w:val="0"/>
        <w:snapToGrid w:val="0"/>
        <w:spacing w:after="0" w:line="240" w:lineRule="auto"/>
        <w:rPr>
          <w:rFonts w:ascii="Times New Roman" w:eastAsia="Times New Roman" w:hAnsi="Times New Roman" w:cs="Times New Roman"/>
          <w:color w:val="000000"/>
          <w:lang w:val="en-US" w:eastAsia="de-DE" w:bidi="en-US"/>
        </w:rPr>
      </w:pPr>
      <w:r>
        <w:rPr>
          <w:rFonts w:ascii="Times New Roman" w:eastAsia="Times New Roman" w:hAnsi="Times New Roman" w:cs="Times New Roman"/>
          <w:color w:val="000000"/>
          <w:vertAlign w:val="superscript"/>
          <w:lang w:val="en-US" w:eastAsia="de-DE" w:bidi="en-US"/>
        </w:rPr>
        <w:t>b</w:t>
      </w:r>
      <w:r w:rsidR="00D3771E" w:rsidRPr="005F2BDB">
        <w:rPr>
          <w:rFonts w:ascii="Times New Roman" w:eastAsia="Times New Roman" w:hAnsi="Times New Roman" w:cs="Times New Roman"/>
          <w:color w:val="000000"/>
          <w:vertAlign w:val="superscript"/>
          <w:lang w:val="en-US" w:eastAsia="de-DE" w:bidi="en-US"/>
        </w:rPr>
        <w:t xml:space="preserve"> </w:t>
      </w:r>
      <w:r w:rsidR="00D3771E" w:rsidRPr="005F2BDB">
        <w:rPr>
          <w:rFonts w:ascii="Times New Roman" w:eastAsia="Times New Roman" w:hAnsi="Times New Roman" w:cs="Times New Roman"/>
          <w:color w:val="000000"/>
          <w:lang w:val="en-US" w:eastAsia="de-DE" w:bidi="en-US"/>
        </w:rPr>
        <w:t>CNRS, ICMR UMR 7312, University of Reims Champagne-Ardenne, 51097 Reims, France</w:t>
      </w:r>
    </w:p>
    <w:p w14:paraId="12086781" w14:textId="35B9F113" w:rsidR="00D3771E" w:rsidRPr="005F2BDB" w:rsidRDefault="00317414" w:rsidP="00A871C7">
      <w:pPr>
        <w:adjustRightInd w:val="0"/>
        <w:snapToGrid w:val="0"/>
        <w:spacing w:after="0" w:line="240" w:lineRule="auto"/>
        <w:rPr>
          <w:rFonts w:ascii="Times New Roman" w:eastAsia="Times New Roman" w:hAnsi="Times New Roman" w:cs="Times New Roman"/>
          <w:color w:val="000000"/>
          <w:lang w:val="en-US" w:eastAsia="de-DE" w:bidi="en-US"/>
        </w:rPr>
      </w:pPr>
      <w:r>
        <w:rPr>
          <w:rFonts w:ascii="Times New Roman" w:eastAsia="Times New Roman" w:hAnsi="Times New Roman" w:cs="Times New Roman"/>
          <w:color w:val="000000"/>
          <w:vertAlign w:val="superscript"/>
          <w:lang w:val="en-US" w:eastAsia="de-DE" w:bidi="en-US"/>
        </w:rPr>
        <w:t>c</w:t>
      </w:r>
      <w:r w:rsidR="00D3771E" w:rsidRPr="005F2BDB">
        <w:rPr>
          <w:rFonts w:ascii="Times New Roman" w:eastAsia="Times New Roman" w:hAnsi="Times New Roman" w:cs="Times New Roman"/>
          <w:color w:val="000000"/>
          <w:vertAlign w:val="superscript"/>
          <w:lang w:val="en-US" w:eastAsia="de-DE" w:bidi="en-US"/>
        </w:rPr>
        <w:t xml:space="preserve"> </w:t>
      </w:r>
      <w:r w:rsidR="00D3771E" w:rsidRPr="005F2BDB">
        <w:rPr>
          <w:rFonts w:ascii="Times New Roman" w:eastAsia="Times New Roman" w:hAnsi="Times New Roman" w:cs="Times New Roman"/>
          <w:color w:val="000000"/>
          <w:lang w:val="en-US" w:eastAsia="de-DE" w:bidi="en-US"/>
        </w:rPr>
        <w:t>Department of Pharmacy and Biotechnology, University of Bologna, 40138 Bologna, Italy</w:t>
      </w:r>
    </w:p>
    <w:p w14:paraId="6B688F98" w14:textId="3083A031" w:rsidR="00D3771E" w:rsidRDefault="00317414" w:rsidP="00A871C7">
      <w:pPr>
        <w:adjustRightInd w:val="0"/>
        <w:snapToGrid w:val="0"/>
        <w:spacing w:after="0" w:line="240" w:lineRule="auto"/>
        <w:rPr>
          <w:rFonts w:ascii="Times New Roman" w:eastAsia="Times New Roman" w:hAnsi="Times New Roman" w:cs="Times New Roman"/>
          <w:color w:val="000000"/>
          <w:lang w:val="en-US" w:eastAsia="de-DE" w:bidi="en-US"/>
        </w:rPr>
      </w:pPr>
      <w:r>
        <w:rPr>
          <w:rFonts w:ascii="Times New Roman" w:eastAsia="Times New Roman" w:hAnsi="Times New Roman" w:cs="Times New Roman"/>
          <w:color w:val="000000"/>
          <w:vertAlign w:val="superscript"/>
          <w:lang w:val="en-US" w:eastAsia="de-DE" w:bidi="en-US"/>
        </w:rPr>
        <w:t>d</w:t>
      </w:r>
      <w:r w:rsidR="00A34A47" w:rsidRPr="005F2BDB">
        <w:rPr>
          <w:rFonts w:ascii="Times New Roman" w:eastAsia="Times New Roman" w:hAnsi="Times New Roman" w:cs="Times New Roman"/>
          <w:color w:val="000000"/>
          <w:lang w:val="en-US" w:eastAsia="de-DE" w:bidi="en-US"/>
        </w:rPr>
        <w:t xml:space="preserve"> </w:t>
      </w:r>
      <w:r w:rsidR="00D3771E" w:rsidRPr="005F2BDB">
        <w:rPr>
          <w:rFonts w:ascii="Times New Roman" w:eastAsia="Times New Roman" w:hAnsi="Times New Roman" w:cs="Times New Roman"/>
          <w:color w:val="000000"/>
          <w:lang w:val="en-US" w:eastAsia="de-DE" w:bidi="en-US"/>
        </w:rPr>
        <w:t>Department of Chemistry, University of Bologna, 40126 Bologna, Italy</w:t>
      </w:r>
    </w:p>
    <w:p w14:paraId="11266133" w14:textId="77777777" w:rsidR="00317414" w:rsidRPr="005F2BDB" w:rsidRDefault="00317414" w:rsidP="00A871C7">
      <w:pPr>
        <w:adjustRightInd w:val="0"/>
        <w:snapToGrid w:val="0"/>
        <w:spacing w:after="0" w:line="240" w:lineRule="auto"/>
        <w:rPr>
          <w:rFonts w:ascii="Times New Roman" w:eastAsia="Times New Roman" w:hAnsi="Times New Roman" w:cs="Times New Roman"/>
          <w:color w:val="000000"/>
          <w:lang w:val="en-US" w:eastAsia="de-DE" w:bidi="en-US"/>
        </w:rPr>
      </w:pPr>
    </w:p>
    <w:p w14:paraId="07C0D156" w14:textId="364B4ADD" w:rsidR="00D3771E" w:rsidRPr="005F2BDB" w:rsidRDefault="00D3771E" w:rsidP="00A871C7">
      <w:pPr>
        <w:spacing w:after="0" w:line="240" w:lineRule="auto"/>
        <w:rPr>
          <w:rFonts w:ascii="Times New Roman" w:eastAsia="SimSun" w:hAnsi="Times New Roman" w:cs="Times New Roman"/>
          <w:color w:val="0000FF"/>
          <w:u w:val="single"/>
          <w:lang w:val="en-US" w:eastAsia="zh-CN"/>
        </w:rPr>
      </w:pPr>
      <w:r w:rsidRPr="005F2BDB">
        <w:rPr>
          <w:rFonts w:ascii="Times New Roman" w:eastAsia="SimSun" w:hAnsi="Times New Roman" w:cs="Times New Roman"/>
          <w:color w:val="000000"/>
          <w:lang w:val="en-US" w:eastAsia="zh-CN"/>
        </w:rPr>
        <w:t>*Correspondence:</w:t>
      </w:r>
      <w:r w:rsidR="00317414">
        <w:rPr>
          <w:rFonts w:ascii="Times New Roman" w:hAnsi="Times New Roman" w:cs="Times New Roman"/>
        </w:rPr>
        <w:t xml:space="preserve"> mariacaterina.lianz3@unibo.it</w:t>
      </w:r>
      <w:r w:rsidR="00317414" w:rsidRPr="005F2BDB">
        <w:rPr>
          <w:rFonts w:ascii="Times New Roman" w:eastAsia="SimSun" w:hAnsi="Times New Roman" w:cs="Times New Roman"/>
          <w:color w:val="0000FF"/>
          <w:u w:val="single"/>
          <w:lang w:val="en-US" w:eastAsia="zh-CN"/>
        </w:rPr>
        <w:t xml:space="preserve"> </w:t>
      </w:r>
    </w:p>
    <w:p w14:paraId="13AC76BA" w14:textId="77777777" w:rsidR="007F61B8" w:rsidRPr="005F2BDB" w:rsidRDefault="007F61B8" w:rsidP="00A871C7">
      <w:pPr>
        <w:spacing w:after="0" w:line="240" w:lineRule="auto"/>
        <w:rPr>
          <w:rFonts w:ascii="Times New Roman" w:hAnsi="Times New Roman" w:cs="Times New Roman"/>
          <w:lang w:val="en-US"/>
        </w:rPr>
      </w:pPr>
    </w:p>
    <w:p w14:paraId="4D3380ED" w14:textId="15138403" w:rsidR="002A7078" w:rsidRPr="005F2BDB" w:rsidRDefault="00C122C0" w:rsidP="00A871C7">
      <w:pPr>
        <w:spacing w:after="0" w:line="240" w:lineRule="auto"/>
        <w:jc w:val="both"/>
        <w:rPr>
          <w:rFonts w:ascii="Times New Roman" w:hAnsi="Times New Roman" w:cs="Times New Roman"/>
          <w:lang w:val="en-US"/>
        </w:rPr>
      </w:pPr>
      <w:r w:rsidRPr="005F2BDB">
        <w:rPr>
          <w:rFonts w:ascii="Times New Roman" w:hAnsi="Times New Roman" w:cs="Times New Roman"/>
          <w:lang w:val="en-US"/>
        </w:rPr>
        <w:t xml:space="preserve">The structures of the characterized compounds are reported in </w:t>
      </w:r>
      <w:r w:rsidR="0071791D" w:rsidRPr="005F2BDB">
        <w:rPr>
          <w:rFonts w:ascii="Times New Roman" w:hAnsi="Times New Roman" w:cs="Times New Roman"/>
          <w:lang w:val="en-US"/>
        </w:rPr>
        <w:t xml:space="preserve">Figure </w:t>
      </w:r>
      <w:r w:rsidRPr="005F2BDB">
        <w:rPr>
          <w:rFonts w:ascii="Times New Roman" w:hAnsi="Times New Roman" w:cs="Times New Roman"/>
          <w:lang w:val="en-US"/>
        </w:rPr>
        <w:t>1</w:t>
      </w:r>
      <w:r w:rsidR="00991CB0" w:rsidRPr="005F2BDB">
        <w:rPr>
          <w:rFonts w:ascii="Times New Roman" w:hAnsi="Times New Roman" w:cs="Times New Roman"/>
          <w:lang w:val="en-US"/>
        </w:rPr>
        <w:t>. Table 1 connects each compound identifier, such as “compound1” with the compound name (</w:t>
      </w:r>
      <w:proofErr w:type="spellStart"/>
      <w:r w:rsidR="00991CB0" w:rsidRPr="005F2BDB">
        <w:rPr>
          <w:rFonts w:ascii="Times New Roman" w:hAnsi="Times New Roman" w:cs="Times New Roman"/>
          <w:lang w:val="en-US"/>
        </w:rPr>
        <w:t>tazettine</w:t>
      </w:r>
      <w:proofErr w:type="spellEnd"/>
      <w:r w:rsidR="00991CB0" w:rsidRPr="005F2BDB">
        <w:rPr>
          <w:rFonts w:ascii="Times New Roman" w:hAnsi="Times New Roman" w:cs="Times New Roman"/>
          <w:lang w:val="en-US"/>
        </w:rPr>
        <w:t xml:space="preserve">) and </w:t>
      </w:r>
      <w:r w:rsidR="009D4C58" w:rsidRPr="005F2BDB">
        <w:rPr>
          <w:rFonts w:ascii="Times New Roman" w:hAnsi="Times New Roman" w:cs="Times New Roman"/>
          <w:lang w:val="en-US"/>
        </w:rPr>
        <w:t xml:space="preserve">with </w:t>
      </w:r>
      <w:r w:rsidR="00991CB0" w:rsidRPr="005F2BDB">
        <w:rPr>
          <w:rFonts w:ascii="Times New Roman" w:hAnsi="Times New Roman" w:cs="Times New Roman"/>
          <w:lang w:val="en-US"/>
        </w:rPr>
        <w:t>the reference of the fraction</w:t>
      </w:r>
      <w:r w:rsidR="00224EB0" w:rsidRPr="005F2BDB">
        <w:rPr>
          <w:rFonts w:ascii="Times New Roman" w:hAnsi="Times New Roman" w:cs="Times New Roman"/>
          <w:lang w:val="en-US"/>
        </w:rPr>
        <w:t xml:space="preserve"> (A4)</w:t>
      </w:r>
      <w:r w:rsidR="00991CB0" w:rsidRPr="005F2BDB">
        <w:rPr>
          <w:rFonts w:ascii="Times New Roman" w:hAnsi="Times New Roman" w:cs="Times New Roman"/>
          <w:lang w:val="en-US"/>
        </w:rPr>
        <w:t xml:space="preserve"> in which it is present and</w:t>
      </w:r>
      <w:r w:rsidR="009D4C58" w:rsidRPr="005F2BDB">
        <w:rPr>
          <w:rFonts w:ascii="Times New Roman" w:hAnsi="Times New Roman" w:cs="Times New Roman"/>
          <w:lang w:val="en-US"/>
        </w:rPr>
        <w:t xml:space="preserve"> of</w:t>
      </w:r>
      <w:r w:rsidR="00991CB0" w:rsidRPr="005F2BDB">
        <w:rPr>
          <w:rFonts w:ascii="Times New Roman" w:hAnsi="Times New Roman" w:cs="Times New Roman"/>
          <w:lang w:val="en-US"/>
        </w:rPr>
        <w:t xml:space="preserve"> the set of NMR spectra</w:t>
      </w:r>
      <w:r w:rsidR="00224EB0" w:rsidRPr="005F2BDB">
        <w:rPr>
          <w:rFonts w:ascii="Times New Roman" w:hAnsi="Times New Roman" w:cs="Times New Roman"/>
          <w:lang w:val="en-US"/>
        </w:rPr>
        <w:t xml:space="preserve"> which was used to carry out structure determination.</w:t>
      </w:r>
      <w:r w:rsidR="00B74402" w:rsidRPr="005F2BDB">
        <w:rPr>
          <w:rFonts w:ascii="Times New Roman" w:hAnsi="Times New Roman" w:cs="Times New Roman"/>
          <w:lang w:val="en-US"/>
        </w:rPr>
        <w:t xml:space="preserve"> </w:t>
      </w:r>
      <w:r w:rsidR="00224EB0" w:rsidRPr="005F2BDB">
        <w:rPr>
          <w:rFonts w:ascii="Times New Roman" w:hAnsi="Times New Roman" w:cs="Times New Roman"/>
          <w:lang w:val="en-US"/>
        </w:rPr>
        <w:t xml:space="preserve">The </w:t>
      </w:r>
      <w:r w:rsidR="009D4C58" w:rsidRPr="005F2BDB">
        <w:rPr>
          <w:rFonts w:ascii="Times New Roman" w:hAnsi="Times New Roman" w:cs="Times New Roman"/>
          <w:lang w:val="en-US"/>
        </w:rPr>
        <w:t>raw</w:t>
      </w:r>
      <w:r w:rsidR="005C4366" w:rsidRPr="005F2BDB">
        <w:rPr>
          <w:rFonts w:ascii="Times New Roman" w:hAnsi="Times New Roman" w:cs="Times New Roman"/>
          <w:lang w:val="en-US"/>
        </w:rPr>
        <w:t xml:space="preserve"> NMR data</w:t>
      </w:r>
      <w:r w:rsidR="009D4C58" w:rsidRPr="005F2BDB">
        <w:rPr>
          <w:rFonts w:ascii="Times New Roman" w:hAnsi="Times New Roman" w:cs="Times New Roman"/>
          <w:lang w:val="en-US"/>
        </w:rPr>
        <w:t>, the corresponding spectra,</w:t>
      </w:r>
      <w:r w:rsidR="00224EB0" w:rsidRPr="005F2BDB">
        <w:rPr>
          <w:rFonts w:ascii="Times New Roman" w:hAnsi="Times New Roman" w:cs="Times New Roman"/>
          <w:lang w:val="en-US"/>
        </w:rPr>
        <w:t xml:space="preserve"> and their interpretation are stored in a zenodo.org archive</w:t>
      </w:r>
      <w:r w:rsidR="009D4C58" w:rsidRPr="005F2BDB">
        <w:rPr>
          <w:rFonts w:ascii="Times New Roman" w:hAnsi="Times New Roman" w:cs="Times New Roman"/>
          <w:lang w:val="en-US"/>
        </w:rPr>
        <w:t>, https://doi.org/10.5281/zenodo.4574016</w:t>
      </w:r>
      <w:r w:rsidR="00224EB0" w:rsidRPr="005F2BDB">
        <w:rPr>
          <w:rFonts w:ascii="Times New Roman" w:hAnsi="Times New Roman" w:cs="Times New Roman"/>
          <w:lang w:val="en-US"/>
        </w:rPr>
        <w:t>.</w:t>
      </w:r>
      <w:r w:rsidR="002A7078" w:rsidRPr="005F2BDB">
        <w:rPr>
          <w:rFonts w:ascii="Times New Roman" w:hAnsi="Times New Roman" w:cs="Times New Roman"/>
          <w:lang w:val="en-US"/>
        </w:rPr>
        <w:t xml:space="preserve"> </w:t>
      </w:r>
      <w:r w:rsidR="00224EB0" w:rsidRPr="005F2BDB">
        <w:rPr>
          <w:rFonts w:ascii="Times New Roman" w:hAnsi="Times New Roman" w:cs="Times New Roman"/>
          <w:lang w:val="en-US"/>
        </w:rPr>
        <w:t xml:space="preserve">This archive contains </w:t>
      </w:r>
      <w:r w:rsidR="00D55BD3" w:rsidRPr="005F2BDB">
        <w:rPr>
          <w:rFonts w:ascii="Times New Roman" w:hAnsi="Times New Roman" w:cs="Times New Roman"/>
          <w:lang w:val="en-US"/>
        </w:rPr>
        <w:t>four</w:t>
      </w:r>
      <w:r w:rsidR="009848C5" w:rsidRPr="005F2BDB">
        <w:rPr>
          <w:rFonts w:ascii="Times New Roman" w:hAnsi="Times New Roman" w:cs="Times New Roman"/>
          <w:lang w:val="en-US"/>
        </w:rPr>
        <w:t xml:space="preserve"> zipped</w:t>
      </w:r>
      <w:r w:rsidR="00224EB0" w:rsidRPr="005F2BDB">
        <w:rPr>
          <w:rFonts w:ascii="Times New Roman" w:hAnsi="Times New Roman" w:cs="Times New Roman"/>
          <w:lang w:val="en-US"/>
        </w:rPr>
        <w:t xml:space="preserve"> directories named “Assignments”, “</w:t>
      </w:r>
      <w:proofErr w:type="spellStart"/>
      <w:r w:rsidR="00224EB0" w:rsidRPr="005F2BDB">
        <w:rPr>
          <w:rFonts w:ascii="Times New Roman" w:hAnsi="Times New Roman" w:cs="Times New Roman"/>
          <w:lang w:val="en-US"/>
        </w:rPr>
        <w:t>NMReDATA</w:t>
      </w:r>
      <w:proofErr w:type="spellEnd"/>
      <w:r w:rsidR="00224EB0" w:rsidRPr="005F2BDB">
        <w:rPr>
          <w:rFonts w:ascii="Times New Roman" w:hAnsi="Times New Roman" w:cs="Times New Roman"/>
          <w:lang w:val="en-US"/>
        </w:rPr>
        <w:t xml:space="preserve">”, </w:t>
      </w:r>
      <w:r w:rsidR="00D55BD3" w:rsidRPr="005F2BDB">
        <w:rPr>
          <w:rFonts w:ascii="Times New Roman" w:hAnsi="Times New Roman" w:cs="Times New Roman"/>
          <w:lang w:val="en-US"/>
        </w:rPr>
        <w:t>“CDCl</w:t>
      </w:r>
      <w:r w:rsidR="00D55BD3" w:rsidRPr="005F2BDB">
        <w:rPr>
          <w:rFonts w:ascii="Times New Roman" w:hAnsi="Times New Roman" w:cs="Times New Roman"/>
          <w:vertAlign w:val="subscript"/>
          <w:lang w:val="en-US"/>
        </w:rPr>
        <w:t>3</w:t>
      </w:r>
      <w:r w:rsidR="00D55BD3" w:rsidRPr="005F2BDB">
        <w:rPr>
          <w:rFonts w:ascii="Times New Roman" w:hAnsi="Times New Roman" w:cs="Times New Roman"/>
          <w:lang w:val="en-US"/>
        </w:rPr>
        <w:t xml:space="preserve">”, </w:t>
      </w:r>
      <w:r w:rsidR="00224EB0" w:rsidRPr="005F2BDB">
        <w:rPr>
          <w:rFonts w:ascii="Times New Roman" w:hAnsi="Times New Roman" w:cs="Times New Roman"/>
          <w:lang w:val="en-US"/>
        </w:rPr>
        <w:t xml:space="preserve">and “Tables”.  </w:t>
      </w:r>
    </w:p>
    <w:p w14:paraId="4BE5F264" w14:textId="42ED14B6" w:rsidR="00224EB0" w:rsidRPr="005F2BDB" w:rsidRDefault="00224EB0" w:rsidP="00A871C7">
      <w:pPr>
        <w:spacing w:after="0" w:line="240" w:lineRule="auto"/>
        <w:jc w:val="both"/>
        <w:rPr>
          <w:rFonts w:ascii="Times New Roman" w:hAnsi="Times New Roman" w:cs="Times New Roman"/>
          <w:lang w:val="en-US"/>
        </w:rPr>
      </w:pPr>
      <w:r w:rsidRPr="005F2BDB">
        <w:rPr>
          <w:rFonts w:ascii="Times New Roman" w:hAnsi="Times New Roman" w:cs="Times New Roman"/>
          <w:lang w:val="en-US"/>
        </w:rPr>
        <w:t xml:space="preserve">The Assignments directory contains </w:t>
      </w:r>
      <w:proofErr w:type="spellStart"/>
      <w:r w:rsidRPr="005F2BDB">
        <w:rPr>
          <w:rFonts w:ascii="Times New Roman" w:hAnsi="Times New Roman" w:cs="Times New Roman"/>
          <w:lang w:val="en-US"/>
        </w:rPr>
        <w:t>ChemDraw</w:t>
      </w:r>
      <w:proofErr w:type="spellEnd"/>
      <w:r w:rsidRPr="005F2BDB">
        <w:rPr>
          <w:rFonts w:ascii="Times New Roman" w:hAnsi="Times New Roman" w:cs="Times New Roman"/>
          <w:lang w:val="en-US"/>
        </w:rPr>
        <w:t xml:space="preserve"> files, one per compound and a </w:t>
      </w:r>
      <w:proofErr w:type="spellStart"/>
      <w:r w:rsidRPr="005F2BDB">
        <w:rPr>
          <w:rFonts w:ascii="Times New Roman" w:hAnsi="Times New Roman" w:cs="Times New Roman"/>
          <w:lang w:val="en-US"/>
        </w:rPr>
        <w:t>ChemDraw_PDF</w:t>
      </w:r>
      <w:proofErr w:type="spellEnd"/>
      <w:r w:rsidRPr="005F2BDB">
        <w:rPr>
          <w:rFonts w:ascii="Times New Roman" w:hAnsi="Times New Roman" w:cs="Times New Roman"/>
          <w:lang w:val="en-US"/>
        </w:rPr>
        <w:t xml:space="preserve"> directory that shows them</w:t>
      </w:r>
      <w:r w:rsidR="009D4C58" w:rsidRPr="005F2BDB">
        <w:rPr>
          <w:rFonts w:ascii="Times New Roman" w:hAnsi="Times New Roman" w:cs="Times New Roman"/>
          <w:lang w:val="en-US"/>
        </w:rPr>
        <w:t xml:space="preserve"> once</w:t>
      </w:r>
      <w:r w:rsidRPr="005F2BDB">
        <w:rPr>
          <w:rFonts w:ascii="Times New Roman" w:hAnsi="Times New Roman" w:cs="Times New Roman"/>
          <w:lang w:val="en-US"/>
        </w:rPr>
        <w:t xml:space="preserve"> exported as </w:t>
      </w:r>
      <w:r w:rsidR="00B74402" w:rsidRPr="005F2BDB">
        <w:rPr>
          <w:rFonts w:ascii="Times New Roman" w:hAnsi="Times New Roman" w:cs="Times New Roman"/>
          <w:lang w:val="en-US"/>
        </w:rPr>
        <w:t xml:space="preserve">one-page </w:t>
      </w:r>
      <w:r w:rsidRPr="005F2BDB">
        <w:rPr>
          <w:rFonts w:ascii="Times New Roman" w:hAnsi="Times New Roman" w:cs="Times New Roman"/>
          <w:lang w:val="en-US"/>
        </w:rPr>
        <w:t xml:space="preserve">PDF files. The all_compounds.cdx.pdf file shows them all in a single </w:t>
      </w:r>
      <w:r w:rsidR="00B74402" w:rsidRPr="005F2BDB">
        <w:rPr>
          <w:rFonts w:ascii="Times New Roman" w:hAnsi="Times New Roman" w:cs="Times New Roman"/>
          <w:lang w:val="en-US"/>
        </w:rPr>
        <w:t xml:space="preserve">multi-page </w:t>
      </w:r>
      <w:r w:rsidRPr="005F2BDB">
        <w:rPr>
          <w:rFonts w:ascii="Times New Roman" w:hAnsi="Times New Roman" w:cs="Times New Roman"/>
          <w:lang w:val="en-US"/>
        </w:rPr>
        <w:t>PDF file</w:t>
      </w:r>
      <w:r w:rsidR="00B74402" w:rsidRPr="005F2BDB">
        <w:rPr>
          <w:rFonts w:ascii="Times New Roman" w:hAnsi="Times New Roman" w:cs="Times New Roman"/>
          <w:lang w:val="en-US"/>
        </w:rPr>
        <w:t xml:space="preserve">. Each </w:t>
      </w:r>
      <w:proofErr w:type="spellStart"/>
      <w:r w:rsidR="00B74402" w:rsidRPr="005F2BDB">
        <w:rPr>
          <w:rFonts w:ascii="Times New Roman" w:hAnsi="Times New Roman" w:cs="Times New Roman"/>
          <w:lang w:val="en-US"/>
        </w:rPr>
        <w:t>ChemDraw</w:t>
      </w:r>
      <w:proofErr w:type="spellEnd"/>
      <w:r w:rsidR="00B74402" w:rsidRPr="005F2BDB">
        <w:rPr>
          <w:rFonts w:ascii="Times New Roman" w:hAnsi="Times New Roman" w:cs="Times New Roman"/>
          <w:lang w:val="en-US"/>
        </w:rPr>
        <w:t xml:space="preserve"> file </w:t>
      </w:r>
      <w:r w:rsidR="002A7078" w:rsidRPr="005F2BDB">
        <w:rPr>
          <w:rFonts w:ascii="Times New Roman" w:hAnsi="Times New Roman" w:cs="Times New Roman"/>
          <w:lang w:val="en-US"/>
        </w:rPr>
        <w:t xml:space="preserve">is named after </w:t>
      </w:r>
      <w:r w:rsidR="009D4C58" w:rsidRPr="005F2BDB">
        <w:rPr>
          <w:rFonts w:ascii="Times New Roman" w:hAnsi="Times New Roman" w:cs="Times New Roman"/>
          <w:lang w:val="en-US"/>
        </w:rPr>
        <w:t>the related</w:t>
      </w:r>
      <w:r w:rsidR="002A7078" w:rsidRPr="005F2BDB">
        <w:rPr>
          <w:rFonts w:ascii="Times New Roman" w:hAnsi="Times New Roman" w:cs="Times New Roman"/>
          <w:lang w:val="en-US"/>
        </w:rPr>
        <w:t xml:space="preserve"> compound identifier and shows the molecular structure </w:t>
      </w:r>
      <w:r w:rsidR="3AC8C4FB" w:rsidRPr="005F2BDB">
        <w:rPr>
          <w:rFonts w:ascii="Times New Roman" w:hAnsi="Times New Roman" w:cs="Times New Roman"/>
          <w:lang w:val="en-US"/>
        </w:rPr>
        <w:t xml:space="preserve">of </w:t>
      </w:r>
      <w:r w:rsidR="002A7078" w:rsidRPr="005F2BDB">
        <w:rPr>
          <w:rFonts w:ascii="Times New Roman" w:hAnsi="Times New Roman" w:cs="Times New Roman"/>
          <w:lang w:val="en-US"/>
        </w:rPr>
        <w:t xml:space="preserve">the compound, its name, and the identifier of the fraction from which it was characterized. The values of </w:t>
      </w:r>
      <w:r w:rsidR="002A7078" w:rsidRPr="005F2BDB">
        <w:rPr>
          <w:rFonts w:ascii="Times New Roman" w:hAnsi="Times New Roman" w:cs="Times New Roman"/>
          <w:vertAlign w:val="superscript"/>
          <w:lang w:val="en-US"/>
        </w:rPr>
        <w:t>13</w:t>
      </w:r>
      <w:r w:rsidR="002A7078" w:rsidRPr="005F2BDB">
        <w:rPr>
          <w:rFonts w:ascii="Times New Roman" w:hAnsi="Times New Roman" w:cs="Times New Roman"/>
          <w:lang w:val="en-US"/>
        </w:rPr>
        <w:t>C NM</w:t>
      </w:r>
      <w:r w:rsidR="009D4C58" w:rsidRPr="005F2BDB">
        <w:rPr>
          <w:rFonts w:ascii="Times New Roman" w:hAnsi="Times New Roman" w:cs="Times New Roman"/>
          <w:lang w:val="en-US"/>
        </w:rPr>
        <w:t xml:space="preserve">R chemical shifts are reported </w:t>
      </w:r>
      <w:proofErr w:type="gramStart"/>
      <w:r w:rsidR="009D4C58" w:rsidRPr="005F2BDB">
        <w:rPr>
          <w:rFonts w:ascii="Times New Roman" w:hAnsi="Times New Roman" w:cs="Times New Roman"/>
          <w:lang w:val="en-US"/>
        </w:rPr>
        <w:t>i</w:t>
      </w:r>
      <w:r w:rsidR="002A7078" w:rsidRPr="005F2BDB">
        <w:rPr>
          <w:rFonts w:ascii="Times New Roman" w:hAnsi="Times New Roman" w:cs="Times New Roman"/>
          <w:lang w:val="en-US"/>
        </w:rPr>
        <w:t>n the neighborhood of</w:t>
      </w:r>
      <w:proofErr w:type="gramEnd"/>
      <w:r w:rsidR="002A7078" w:rsidRPr="005F2BDB">
        <w:rPr>
          <w:rFonts w:ascii="Times New Roman" w:hAnsi="Times New Roman" w:cs="Times New Roman"/>
          <w:lang w:val="en-US"/>
        </w:rPr>
        <w:t xml:space="preserve"> each carbon atom, as well as the </w:t>
      </w:r>
      <w:r w:rsidR="002A7078" w:rsidRPr="005F2BDB">
        <w:rPr>
          <w:rFonts w:ascii="Times New Roman" w:hAnsi="Times New Roman" w:cs="Times New Roman"/>
          <w:vertAlign w:val="superscript"/>
          <w:lang w:val="en-US"/>
        </w:rPr>
        <w:t>1</w:t>
      </w:r>
      <w:r w:rsidR="002A7078" w:rsidRPr="005F2BDB">
        <w:rPr>
          <w:rFonts w:ascii="Times New Roman" w:hAnsi="Times New Roman" w:cs="Times New Roman"/>
          <w:lang w:val="en-US"/>
        </w:rPr>
        <w:t>H NMR chemical shifts of the directly bound hydrogen atoms, if any.</w:t>
      </w:r>
      <w:r w:rsidR="00B3372F" w:rsidRPr="005F2BDB">
        <w:rPr>
          <w:rFonts w:ascii="Times New Roman" w:hAnsi="Times New Roman" w:cs="Times New Roman"/>
          <w:lang w:val="en-US"/>
        </w:rPr>
        <w:t xml:space="preserve"> The NMR spectra recorded with DMSO-</w:t>
      </w:r>
      <w:r w:rsidR="00B3372F" w:rsidRPr="005F2BDB">
        <w:rPr>
          <w:rFonts w:ascii="Times New Roman" w:hAnsi="Times New Roman" w:cs="Times New Roman"/>
          <w:i/>
          <w:iCs/>
          <w:lang w:val="en-US"/>
        </w:rPr>
        <w:t>d</w:t>
      </w:r>
      <w:r w:rsidR="00B3372F" w:rsidRPr="005F2BDB">
        <w:rPr>
          <w:rFonts w:ascii="Times New Roman" w:hAnsi="Times New Roman" w:cs="Times New Roman"/>
          <w:vertAlign w:val="subscript"/>
          <w:lang w:val="en-US"/>
        </w:rPr>
        <w:t>6</w:t>
      </w:r>
      <w:r w:rsidR="00B3372F" w:rsidRPr="005F2BDB">
        <w:rPr>
          <w:rFonts w:ascii="Times New Roman" w:hAnsi="Times New Roman" w:cs="Times New Roman"/>
          <w:lang w:val="en-US"/>
        </w:rPr>
        <w:t xml:space="preserve"> as solvent were referenced by means of residual solvent signals, set at 2.5 ppm for </w:t>
      </w:r>
      <w:r w:rsidR="00B3372F" w:rsidRPr="005F2BDB">
        <w:rPr>
          <w:rFonts w:ascii="Times New Roman" w:hAnsi="Times New Roman" w:cs="Times New Roman"/>
          <w:vertAlign w:val="superscript"/>
          <w:lang w:val="en-US"/>
        </w:rPr>
        <w:t>1</w:t>
      </w:r>
      <w:r w:rsidR="00B3372F" w:rsidRPr="005F2BDB">
        <w:rPr>
          <w:rFonts w:ascii="Times New Roman" w:hAnsi="Times New Roman" w:cs="Times New Roman"/>
          <w:lang w:val="en-US"/>
        </w:rPr>
        <w:t xml:space="preserve">H and 39.52 ppm for </w:t>
      </w:r>
      <w:r w:rsidR="00B3372F" w:rsidRPr="005F2BDB">
        <w:rPr>
          <w:rFonts w:ascii="Times New Roman" w:hAnsi="Times New Roman" w:cs="Times New Roman"/>
          <w:vertAlign w:val="superscript"/>
          <w:lang w:val="en-US"/>
        </w:rPr>
        <w:t>13</w:t>
      </w:r>
      <w:r w:rsidR="00B3372F" w:rsidRPr="005F2BDB">
        <w:rPr>
          <w:rFonts w:ascii="Times New Roman" w:hAnsi="Times New Roman" w:cs="Times New Roman"/>
          <w:lang w:val="en-US"/>
        </w:rPr>
        <w:t>C NMR spectra.</w:t>
      </w:r>
    </w:p>
    <w:p w14:paraId="4F90CE8E" w14:textId="38263E64" w:rsidR="00454F5A" w:rsidRPr="005F2BDB" w:rsidRDefault="00454F5A" w:rsidP="00A871C7">
      <w:pPr>
        <w:spacing w:after="0" w:line="240" w:lineRule="auto"/>
        <w:jc w:val="both"/>
        <w:rPr>
          <w:rFonts w:ascii="Times New Roman" w:hAnsi="Times New Roman" w:cs="Times New Roman"/>
          <w:lang w:val="en-US"/>
        </w:rPr>
      </w:pPr>
      <w:r w:rsidRPr="005F2BDB">
        <w:rPr>
          <w:rFonts w:ascii="Times New Roman" w:hAnsi="Times New Roman" w:cs="Times New Roman"/>
          <w:lang w:val="en-US"/>
        </w:rPr>
        <w:t xml:space="preserve">The </w:t>
      </w:r>
      <w:proofErr w:type="spellStart"/>
      <w:r w:rsidRPr="005F2BDB">
        <w:rPr>
          <w:rFonts w:ascii="Times New Roman" w:hAnsi="Times New Roman" w:cs="Times New Roman"/>
          <w:lang w:val="en-US"/>
        </w:rPr>
        <w:t>NMReDATA</w:t>
      </w:r>
      <w:proofErr w:type="spellEnd"/>
      <w:r w:rsidRPr="005F2BDB">
        <w:rPr>
          <w:rFonts w:ascii="Times New Roman" w:hAnsi="Times New Roman" w:cs="Times New Roman"/>
          <w:lang w:val="en-US"/>
        </w:rPr>
        <w:t xml:space="preserve"> directory contains </w:t>
      </w:r>
      <w:r w:rsidR="00546F3B" w:rsidRPr="005F2BDB">
        <w:rPr>
          <w:rFonts w:ascii="Times New Roman" w:hAnsi="Times New Roman" w:cs="Times New Roman"/>
          <w:lang w:val="en-US"/>
        </w:rPr>
        <w:t>zipped directories</w:t>
      </w:r>
      <w:r w:rsidR="007F2C76" w:rsidRPr="005F2BDB">
        <w:rPr>
          <w:rFonts w:ascii="Times New Roman" w:hAnsi="Times New Roman" w:cs="Times New Roman"/>
          <w:lang w:val="en-US"/>
        </w:rPr>
        <w:t xml:space="preserve"> named </w:t>
      </w:r>
      <w:proofErr w:type="spellStart"/>
      <w:r w:rsidR="007F2C76" w:rsidRPr="005F2BDB">
        <w:rPr>
          <w:rFonts w:ascii="Times New Roman" w:hAnsi="Times New Roman" w:cs="Times New Roman"/>
          <w:lang w:val="en-US"/>
        </w:rPr>
        <w:t>NMReDATA</w:t>
      </w:r>
      <w:proofErr w:type="spellEnd"/>
      <w:r w:rsidR="007F2C76" w:rsidRPr="005F2BDB">
        <w:rPr>
          <w:rFonts w:ascii="Times New Roman" w:hAnsi="Times New Roman" w:cs="Times New Roman"/>
          <w:lang w:val="en-US"/>
        </w:rPr>
        <w:t xml:space="preserve"> records</w:t>
      </w:r>
      <w:r w:rsidRPr="005F2BDB">
        <w:rPr>
          <w:rFonts w:ascii="Times New Roman" w:hAnsi="Times New Roman" w:cs="Times New Roman"/>
          <w:lang w:val="en-US"/>
        </w:rPr>
        <w:t xml:space="preserve">, one per compound, </w:t>
      </w:r>
      <w:r w:rsidR="00AA6E88" w:rsidRPr="005F2BDB">
        <w:rPr>
          <w:rFonts w:ascii="Times New Roman" w:hAnsi="Times New Roman" w:cs="Times New Roman"/>
          <w:lang w:val="en-US"/>
        </w:rPr>
        <w:t xml:space="preserve">with </w:t>
      </w:r>
      <w:r w:rsidR="00546F3B" w:rsidRPr="005F2BDB">
        <w:rPr>
          <w:rFonts w:ascii="Times New Roman" w:hAnsi="Times New Roman" w:cs="Times New Roman"/>
          <w:lang w:val="en-US"/>
        </w:rPr>
        <w:t xml:space="preserve">nmredata.zip file </w:t>
      </w:r>
      <w:r w:rsidR="00FC0507" w:rsidRPr="005F2BDB">
        <w:rPr>
          <w:rFonts w:ascii="Times New Roman" w:hAnsi="Times New Roman" w:cs="Times New Roman"/>
          <w:lang w:val="en-US"/>
        </w:rPr>
        <w:t>extension</w:t>
      </w:r>
      <w:r w:rsidRPr="005F2BDB">
        <w:rPr>
          <w:rFonts w:ascii="Times New Roman" w:hAnsi="Times New Roman" w:cs="Times New Roman"/>
          <w:lang w:val="en-US"/>
        </w:rPr>
        <w:t xml:space="preserve">. </w:t>
      </w:r>
      <w:r w:rsidR="00546F3B" w:rsidRPr="005F2BDB">
        <w:rPr>
          <w:rFonts w:ascii="Times New Roman" w:hAnsi="Times New Roman" w:cs="Times New Roman"/>
          <w:lang w:val="en-US"/>
        </w:rPr>
        <w:t xml:space="preserve">Each archive contains a directory and a file. </w:t>
      </w:r>
      <w:r w:rsidR="00C66301" w:rsidRPr="005F2BDB">
        <w:rPr>
          <w:rFonts w:ascii="Times New Roman" w:hAnsi="Times New Roman" w:cs="Times New Roman"/>
          <w:lang w:val="en-US"/>
        </w:rPr>
        <w:t>For example, d</w:t>
      </w:r>
      <w:r w:rsidR="009D4C58" w:rsidRPr="005F2BDB">
        <w:rPr>
          <w:rFonts w:ascii="Times New Roman" w:hAnsi="Times New Roman" w:cs="Times New Roman"/>
          <w:lang w:val="en-US"/>
        </w:rPr>
        <w:t>irectory “compound1” contains</w:t>
      </w:r>
      <w:r w:rsidRPr="005F2BDB">
        <w:rPr>
          <w:rFonts w:ascii="Times New Roman" w:hAnsi="Times New Roman" w:cs="Times New Roman"/>
          <w:lang w:val="en-US"/>
        </w:rPr>
        <w:t xml:space="preserve"> an SDF file named “compound1.nmredata.sdf” and a directory named compound1_A4, after the identifiers of the compound and of the fraction. The </w:t>
      </w:r>
      <w:r w:rsidR="00C66301" w:rsidRPr="005F2BDB">
        <w:rPr>
          <w:rFonts w:ascii="Times New Roman" w:hAnsi="Times New Roman" w:cs="Times New Roman"/>
          <w:lang w:val="en-US"/>
        </w:rPr>
        <w:t>compound1.</w:t>
      </w:r>
      <w:r w:rsidR="009D4C58" w:rsidRPr="005F2BDB">
        <w:rPr>
          <w:rFonts w:ascii="Times New Roman" w:hAnsi="Times New Roman" w:cs="Times New Roman"/>
          <w:lang w:val="en-US"/>
        </w:rPr>
        <w:t xml:space="preserve">nmredata.sdf </w:t>
      </w:r>
      <w:r w:rsidR="00C66301" w:rsidRPr="005F2BDB">
        <w:rPr>
          <w:rFonts w:ascii="Times New Roman" w:hAnsi="Times New Roman" w:cs="Times New Roman"/>
          <w:lang w:val="en-US"/>
        </w:rPr>
        <w:t>file</w:t>
      </w:r>
      <w:r w:rsidRPr="005F2BDB">
        <w:rPr>
          <w:rFonts w:ascii="Times New Roman" w:hAnsi="Times New Roman" w:cs="Times New Roman"/>
          <w:lang w:val="en-US"/>
        </w:rPr>
        <w:t xml:space="preserve"> reports the </w:t>
      </w:r>
      <w:r w:rsidR="009D4C58" w:rsidRPr="005F2BDB">
        <w:rPr>
          <w:rFonts w:ascii="Times New Roman" w:hAnsi="Times New Roman" w:cs="Times New Roman"/>
          <w:lang w:val="en-US"/>
        </w:rPr>
        <w:t>features and their interpretation</w:t>
      </w:r>
      <w:r w:rsidRPr="005F2BDB">
        <w:rPr>
          <w:rFonts w:ascii="Times New Roman" w:hAnsi="Times New Roman" w:cs="Times New Roman"/>
          <w:lang w:val="en-US"/>
        </w:rPr>
        <w:t xml:space="preserve"> that were extracted from the spectra stored in th</w:t>
      </w:r>
      <w:r w:rsidR="00C66301" w:rsidRPr="005F2BDB">
        <w:rPr>
          <w:rFonts w:ascii="Times New Roman" w:hAnsi="Times New Roman" w:cs="Times New Roman"/>
          <w:lang w:val="en-US"/>
        </w:rPr>
        <w:t>e corresponding directory. D</w:t>
      </w:r>
      <w:r w:rsidRPr="005F2BDB">
        <w:rPr>
          <w:rFonts w:ascii="Times New Roman" w:hAnsi="Times New Roman" w:cs="Times New Roman"/>
          <w:lang w:val="en-US"/>
        </w:rPr>
        <w:t>irectory</w:t>
      </w:r>
      <w:r w:rsidR="00546F3B" w:rsidRPr="005F2BDB">
        <w:rPr>
          <w:rFonts w:ascii="Times New Roman" w:hAnsi="Times New Roman" w:cs="Times New Roman"/>
          <w:lang w:val="en-US"/>
        </w:rPr>
        <w:t xml:space="preserve"> </w:t>
      </w:r>
      <w:r w:rsidR="00C66301" w:rsidRPr="005F2BDB">
        <w:rPr>
          <w:rFonts w:ascii="Times New Roman" w:hAnsi="Times New Roman" w:cs="Times New Roman"/>
          <w:lang w:val="en-US"/>
        </w:rPr>
        <w:t>compound1_A4</w:t>
      </w:r>
      <w:r w:rsidRPr="005F2BDB">
        <w:rPr>
          <w:rFonts w:ascii="Times New Roman" w:hAnsi="Times New Roman" w:cs="Times New Roman"/>
          <w:lang w:val="en-US"/>
        </w:rPr>
        <w:t xml:space="preserve"> contains </w:t>
      </w:r>
      <w:r w:rsidR="006E4C2C" w:rsidRPr="005F2BDB">
        <w:rPr>
          <w:rFonts w:ascii="Times New Roman" w:hAnsi="Times New Roman" w:cs="Times New Roman"/>
          <w:lang w:val="en-US"/>
        </w:rPr>
        <w:t xml:space="preserve">NMR </w:t>
      </w:r>
      <w:r w:rsidRPr="005F2BDB">
        <w:rPr>
          <w:rFonts w:ascii="Times New Roman" w:hAnsi="Times New Roman" w:cs="Times New Roman"/>
          <w:lang w:val="en-US"/>
        </w:rPr>
        <w:t xml:space="preserve">raw data </w:t>
      </w:r>
      <w:r w:rsidR="00546F3B" w:rsidRPr="005F2BDB">
        <w:rPr>
          <w:rFonts w:ascii="Times New Roman" w:hAnsi="Times New Roman" w:cs="Times New Roman"/>
          <w:lang w:val="en-US"/>
        </w:rPr>
        <w:t xml:space="preserve">and spectra </w:t>
      </w:r>
      <w:r w:rsidR="006E4C2C" w:rsidRPr="005F2BDB">
        <w:rPr>
          <w:rFonts w:ascii="Times New Roman" w:hAnsi="Times New Roman" w:cs="Times New Roman"/>
          <w:lang w:val="en-US"/>
        </w:rPr>
        <w:t>produced</w:t>
      </w:r>
      <w:r w:rsidRPr="005F2BDB">
        <w:rPr>
          <w:rFonts w:ascii="Times New Roman" w:hAnsi="Times New Roman" w:cs="Times New Roman"/>
          <w:lang w:val="en-US"/>
        </w:rPr>
        <w:t xml:space="preserve"> by the TopSpin4 </w:t>
      </w:r>
      <w:r w:rsidR="00D216B6" w:rsidRPr="005F2BDB">
        <w:rPr>
          <w:rFonts w:ascii="Times New Roman" w:hAnsi="Times New Roman" w:cs="Times New Roman"/>
          <w:lang w:val="en-US"/>
        </w:rPr>
        <w:t xml:space="preserve">(TS4) </w:t>
      </w:r>
      <w:r w:rsidRPr="005F2BDB">
        <w:rPr>
          <w:rFonts w:ascii="Times New Roman" w:hAnsi="Times New Roman" w:cs="Times New Roman"/>
          <w:lang w:val="en-US"/>
        </w:rPr>
        <w:t xml:space="preserve">software (Bruker, </w:t>
      </w:r>
      <w:proofErr w:type="spellStart"/>
      <w:r w:rsidRPr="005F2BDB">
        <w:rPr>
          <w:rFonts w:ascii="Times New Roman" w:hAnsi="Times New Roman" w:cs="Times New Roman"/>
          <w:lang w:val="en-US"/>
        </w:rPr>
        <w:t>Rheinstetten</w:t>
      </w:r>
      <w:proofErr w:type="spellEnd"/>
      <w:r w:rsidRPr="005F2BDB">
        <w:rPr>
          <w:rFonts w:ascii="Times New Roman" w:hAnsi="Times New Roman" w:cs="Times New Roman"/>
          <w:lang w:val="en-US"/>
        </w:rPr>
        <w:t>, Germany)</w:t>
      </w:r>
      <w:r w:rsidR="009D4C58" w:rsidRPr="005F2BDB">
        <w:rPr>
          <w:rFonts w:ascii="Times New Roman" w:hAnsi="Times New Roman" w:cs="Times New Roman"/>
          <w:lang w:val="en-US"/>
        </w:rPr>
        <w:t xml:space="preserve"> </w:t>
      </w:r>
      <w:r w:rsidR="00546F3B" w:rsidRPr="005F2BDB">
        <w:rPr>
          <w:rFonts w:ascii="Times New Roman" w:hAnsi="Times New Roman" w:cs="Times New Roman"/>
          <w:lang w:val="en-US"/>
        </w:rPr>
        <w:t>including</w:t>
      </w:r>
      <w:r w:rsidR="00342739" w:rsidRPr="005F2BDB">
        <w:rPr>
          <w:rFonts w:ascii="Times New Roman" w:hAnsi="Times New Roman" w:cs="Times New Roman"/>
          <w:lang w:val="en-US"/>
        </w:rPr>
        <w:t xml:space="preserve"> 1D and 2D peak picking information</w:t>
      </w:r>
      <w:r w:rsidRPr="005F2BDB">
        <w:rPr>
          <w:rFonts w:ascii="Times New Roman" w:hAnsi="Times New Roman" w:cs="Times New Roman"/>
          <w:lang w:val="en-US"/>
        </w:rPr>
        <w:t xml:space="preserve">. </w:t>
      </w:r>
      <w:r w:rsidR="006E4C2C" w:rsidRPr="005F2BDB">
        <w:rPr>
          <w:rFonts w:ascii="Times New Roman" w:hAnsi="Times New Roman" w:cs="Times New Roman"/>
          <w:lang w:val="en-US"/>
        </w:rPr>
        <w:t xml:space="preserve">The </w:t>
      </w:r>
      <w:proofErr w:type="spellStart"/>
      <w:r w:rsidR="00C66301" w:rsidRPr="005F2BDB">
        <w:rPr>
          <w:rFonts w:ascii="Times New Roman" w:hAnsi="Times New Roman" w:cs="Times New Roman"/>
          <w:lang w:val="en-US"/>
        </w:rPr>
        <w:t>nmredata.sdf</w:t>
      </w:r>
      <w:proofErr w:type="spellEnd"/>
      <w:r w:rsidR="006E4C2C" w:rsidRPr="005F2BDB">
        <w:rPr>
          <w:rFonts w:ascii="Times New Roman" w:hAnsi="Times New Roman" w:cs="Times New Roman"/>
          <w:lang w:val="en-US"/>
        </w:rPr>
        <w:t xml:space="preserve"> file</w:t>
      </w:r>
      <w:r w:rsidR="00342739" w:rsidRPr="005F2BDB">
        <w:rPr>
          <w:rFonts w:ascii="Times New Roman" w:hAnsi="Times New Roman" w:cs="Times New Roman"/>
          <w:lang w:val="en-US"/>
        </w:rPr>
        <w:t>s</w:t>
      </w:r>
      <w:r w:rsidR="006E4C2C" w:rsidRPr="005F2BDB">
        <w:rPr>
          <w:rFonts w:ascii="Times New Roman" w:hAnsi="Times New Roman" w:cs="Times New Roman"/>
          <w:lang w:val="en-US"/>
        </w:rPr>
        <w:t xml:space="preserve"> are</w:t>
      </w:r>
      <w:r w:rsidR="00D44757" w:rsidRPr="005F2BDB">
        <w:rPr>
          <w:rFonts w:ascii="Times New Roman" w:hAnsi="Times New Roman" w:cs="Times New Roman"/>
          <w:lang w:val="en-US"/>
        </w:rPr>
        <w:t xml:space="preserve"> text files</w:t>
      </w:r>
      <w:r w:rsidR="006E4C2C" w:rsidRPr="005F2BDB">
        <w:rPr>
          <w:rFonts w:ascii="Times New Roman" w:hAnsi="Times New Roman" w:cs="Times New Roman"/>
          <w:lang w:val="en-US"/>
        </w:rPr>
        <w:t xml:space="preserve"> formatted according to the </w:t>
      </w:r>
      <w:r w:rsidR="00342739" w:rsidRPr="005F2BDB">
        <w:rPr>
          <w:rFonts w:ascii="Times New Roman" w:hAnsi="Times New Roman" w:cs="Times New Roman"/>
          <w:lang w:val="en-US"/>
        </w:rPr>
        <w:t xml:space="preserve">computer readable </w:t>
      </w:r>
      <w:proofErr w:type="spellStart"/>
      <w:r w:rsidR="006E4C2C" w:rsidRPr="005F2BDB">
        <w:rPr>
          <w:rFonts w:ascii="Times New Roman" w:hAnsi="Times New Roman" w:cs="Times New Roman"/>
          <w:lang w:val="en-US"/>
        </w:rPr>
        <w:t>NMReDATA</w:t>
      </w:r>
      <w:proofErr w:type="spellEnd"/>
      <w:r w:rsidR="006E4C2C" w:rsidRPr="005F2BDB">
        <w:rPr>
          <w:rFonts w:ascii="Times New Roman" w:hAnsi="Times New Roman" w:cs="Times New Roman"/>
          <w:lang w:val="en-US"/>
        </w:rPr>
        <w:t xml:space="preserve"> tem</w:t>
      </w:r>
      <w:r w:rsidR="00195BA2" w:rsidRPr="005F2BDB">
        <w:rPr>
          <w:rFonts w:ascii="Times New Roman" w:hAnsi="Times New Roman" w:cs="Times New Roman"/>
          <w:lang w:val="en-US"/>
        </w:rPr>
        <w:t>plate</w:t>
      </w:r>
      <w:r w:rsidR="004715BD" w:rsidRPr="005F2BDB">
        <w:rPr>
          <w:rFonts w:ascii="Times New Roman" w:hAnsi="Times New Roman" w:cs="Times New Roman"/>
          <w:lang w:val="en-US"/>
        </w:rPr>
        <w:t xml:space="preserve"> </w:t>
      </w:r>
      <w:r w:rsidR="008B7870" w:rsidRPr="005F2BDB">
        <w:rPr>
          <w:rFonts w:ascii="Times New Roman" w:hAnsi="Times New Roman" w:cs="Times New Roman"/>
          <w:lang w:val="en-US"/>
        </w:rPr>
        <w:t>(</w:t>
      </w:r>
      <w:r w:rsidR="009D4C58" w:rsidRPr="005F2BDB">
        <w:rPr>
          <w:rFonts w:ascii="Times New Roman" w:hAnsi="Times New Roman" w:cs="Times New Roman"/>
          <w:lang w:val="en-US"/>
        </w:rPr>
        <w:t>https://nmredata.org/</w:t>
      </w:r>
      <w:r w:rsidR="007F2C76" w:rsidRPr="005F2BDB">
        <w:rPr>
          <w:rFonts w:ascii="Times New Roman" w:hAnsi="Times New Roman" w:cs="Times New Roman"/>
          <w:lang w:val="en-US"/>
        </w:rPr>
        <w:t>wiki</w:t>
      </w:r>
      <w:r w:rsidR="008B7870" w:rsidRPr="005F2BDB">
        <w:rPr>
          <w:rFonts w:ascii="Times New Roman" w:hAnsi="Times New Roman" w:cs="Times New Roman"/>
          <w:lang w:val="en-US"/>
        </w:rPr>
        <w:t>)</w:t>
      </w:r>
      <w:r w:rsidR="004715BD" w:rsidRPr="005F2BDB">
        <w:rPr>
          <w:rFonts w:ascii="Times New Roman" w:hAnsi="Times New Roman" w:cs="Times New Roman"/>
          <w:lang w:val="en-US"/>
        </w:rPr>
        <w:t>.</w:t>
      </w:r>
      <w:r w:rsidR="00195BA2" w:rsidRPr="005F2BDB">
        <w:rPr>
          <w:rFonts w:ascii="Times New Roman" w:hAnsi="Times New Roman" w:cs="Times New Roman"/>
          <w:lang w:val="en-US"/>
        </w:rPr>
        <w:t xml:space="preserve"> </w:t>
      </w:r>
    </w:p>
    <w:p w14:paraId="0150EA77" w14:textId="395460EB" w:rsidR="00086823" w:rsidRPr="005F2BDB" w:rsidRDefault="00086823" w:rsidP="00A871C7">
      <w:pPr>
        <w:spacing w:after="0" w:line="240" w:lineRule="auto"/>
        <w:jc w:val="both"/>
        <w:rPr>
          <w:rFonts w:ascii="Times New Roman" w:hAnsi="Times New Roman" w:cs="Times New Roman"/>
          <w:lang w:val="en-US"/>
        </w:rPr>
      </w:pPr>
      <w:r w:rsidRPr="005F2BDB">
        <w:rPr>
          <w:rFonts w:ascii="Times New Roman" w:hAnsi="Times New Roman" w:cs="Times New Roman"/>
          <w:lang w:val="en-US"/>
        </w:rPr>
        <w:t xml:space="preserve">Each </w:t>
      </w:r>
      <w:proofErr w:type="spellStart"/>
      <w:r w:rsidRPr="005F2BDB">
        <w:rPr>
          <w:rFonts w:ascii="Times New Roman" w:hAnsi="Times New Roman" w:cs="Times New Roman"/>
          <w:lang w:val="en-US"/>
        </w:rPr>
        <w:t>NMReDATA</w:t>
      </w:r>
      <w:proofErr w:type="spellEnd"/>
      <w:r w:rsidRPr="005F2BDB">
        <w:rPr>
          <w:rFonts w:ascii="Times New Roman" w:hAnsi="Times New Roman" w:cs="Times New Roman"/>
          <w:lang w:val="en-US"/>
        </w:rPr>
        <w:t xml:space="preserve"> file is an SDF file related to a single compound but contains two structures, a first one with 2D coordinates in the style of those usually published in Journals and a second one with 3D coordinates. The 2D structure section, enriched with chirality data at asymmetric centers, is followed by </w:t>
      </w:r>
      <w:proofErr w:type="spellStart"/>
      <w:r w:rsidRPr="005F2BDB">
        <w:rPr>
          <w:rFonts w:ascii="Times New Roman" w:hAnsi="Times New Roman" w:cs="Times New Roman"/>
          <w:lang w:val="en-US"/>
        </w:rPr>
        <w:t>NMReDATA</w:t>
      </w:r>
      <w:proofErr w:type="spellEnd"/>
      <w:r w:rsidRPr="005F2BDB">
        <w:rPr>
          <w:rFonts w:ascii="Times New Roman" w:hAnsi="Times New Roman" w:cs="Times New Roman"/>
          <w:lang w:val="en-US"/>
        </w:rPr>
        <w:t>-specific key-value pairs for NMR spectra descriptions and for spectral assignment. An assignment is a triplet such as “c1, 129.1635, 4” that associates an atom name (“4” for the fourth atom in the list of atoms written in the atom block of the SDF</w:t>
      </w:r>
      <w:r w:rsidR="00C66301" w:rsidRPr="005F2BDB">
        <w:rPr>
          <w:rFonts w:ascii="Times New Roman" w:hAnsi="Times New Roman" w:cs="Times New Roman"/>
          <w:lang w:val="en-US"/>
        </w:rPr>
        <w:t xml:space="preserve"> file</w:t>
      </w:r>
      <w:r w:rsidRPr="005F2BDB">
        <w:rPr>
          <w:rFonts w:ascii="Times New Roman" w:hAnsi="Times New Roman" w:cs="Times New Roman"/>
          <w:lang w:val="en-US"/>
        </w:rPr>
        <w:t xml:space="preserve">, an NMR signal label (“c1”, </w:t>
      </w:r>
      <w:r w:rsidR="00C66301" w:rsidRPr="005F2BDB">
        <w:rPr>
          <w:rFonts w:ascii="Times New Roman" w:hAnsi="Times New Roman" w:cs="Times New Roman"/>
          <w:lang w:val="en-US"/>
        </w:rPr>
        <w:t>for</w:t>
      </w:r>
      <w:r w:rsidRPr="005F2BDB">
        <w:rPr>
          <w:rFonts w:ascii="Times New Roman" w:hAnsi="Times New Roman" w:cs="Times New Roman"/>
          <w:lang w:val="en-US"/>
        </w:rPr>
        <w:t xml:space="preserve"> the </w:t>
      </w:r>
      <w:r w:rsidRPr="005F2BDB">
        <w:rPr>
          <w:rFonts w:ascii="Times New Roman" w:hAnsi="Times New Roman" w:cs="Times New Roman"/>
          <w:vertAlign w:val="superscript"/>
          <w:lang w:val="en-US"/>
        </w:rPr>
        <w:t>13</w:t>
      </w:r>
      <w:r w:rsidRPr="005F2BDB">
        <w:rPr>
          <w:rFonts w:ascii="Times New Roman" w:hAnsi="Times New Roman" w:cs="Times New Roman"/>
          <w:lang w:val="en-US"/>
        </w:rPr>
        <w:t xml:space="preserve">C NMR signal of </w:t>
      </w:r>
      <w:r w:rsidR="00C66301" w:rsidRPr="005F2BDB">
        <w:rPr>
          <w:rFonts w:ascii="Times New Roman" w:hAnsi="Times New Roman" w:cs="Times New Roman"/>
          <w:lang w:val="en-US"/>
        </w:rPr>
        <w:t xml:space="preserve">the </w:t>
      </w:r>
      <w:r w:rsidRPr="005F2BDB">
        <w:rPr>
          <w:rFonts w:ascii="Times New Roman" w:hAnsi="Times New Roman" w:cs="Times New Roman"/>
          <w:lang w:val="en-US"/>
        </w:rPr>
        <w:t>biogenetically numbered</w:t>
      </w:r>
      <w:r w:rsidR="00C66301" w:rsidRPr="005F2BDB">
        <w:rPr>
          <w:rFonts w:ascii="Times New Roman" w:hAnsi="Times New Roman" w:cs="Times New Roman"/>
          <w:lang w:val="en-US"/>
        </w:rPr>
        <w:t xml:space="preserve"> carbon atom</w:t>
      </w:r>
      <w:r w:rsidRPr="005F2BDB">
        <w:rPr>
          <w:rFonts w:ascii="Times New Roman" w:hAnsi="Times New Roman" w:cs="Times New Roman"/>
          <w:lang w:val="en-US"/>
        </w:rPr>
        <w:t xml:space="preserve"> C-1) and the corresponding chemical shift value (129.1635). </w:t>
      </w:r>
      <w:r w:rsidR="00317369" w:rsidRPr="005F2BDB">
        <w:rPr>
          <w:rFonts w:ascii="Times New Roman" w:hAnsi="Times New Roman" w:cs="Times New Roman"/>
          <w:lang w:val="en-US"/>
        </w:rPr>
        <w:t xml:space="preserve">The biogenetic atom numbering, the one displayed in Scheme 1, is incorporated in signal labels so that 1D NMR spectra descriptions are readily understandable. </w:t>
      </w:r>
      <w:r w:rsidRPr="005F2BDB">
        <w:rPr>
          <w:rFonts w:ascii="Times New Roman" w:hAnsi="Times New Roman" w:cs="Times New Roman"/>
          <w:lang w:val="en-US"/>
        </w:rPr>
        <w:t>Assignment data make possible to describe 2D spectra as pairs of signal labels instead of pairs of chemical shift values, thus increasing data readability for humans. Atom numbering is consistent between the 2D and 3D structure descriptions and is standardized using the ALATIS software</w:t>
      </w:r>
      <w:r w:rsidR="00D23537" w:rsidRPr="005F2BDB">
        <w:rPr>
          <w:rFonts w:ascii="Times New Roman" w:hAnsi="Times New Roman" w:cs="Times New Roman"/>
          <w:lang w:val="en-US"/>
        </w:rPr>
        <w:t xml:space="preserve"> </w:t>
      </w:r>
      <w:r w:rsidR="00D23537" w:rsidRPr="005F2BDB">
        <w:rPr>
          <w:rFonts w:ascii="Times New Roman" w:hAnsi="Times New Roman" w:cs="Times New Roman"/>
          <w:lang w:val="en-US"/>
        </w:rPr>
        <w:fldChar w:fldCharType="begin"/>
      </w:r>
      <w:r w:rsidR="00213D0E">
        <w:rPr>
          <w:rFonts w:ascii="Times New Roman" w:hAnsi="Times New Roman" w:cs="Times New Roman"/>
          <w:lang w:val="en-US"/>
        </w:rPr>
        <w:instrText xml:space="preserve"> ADDIN ZOTERO_ITEM CSL_CITATION {"citationID":"sNb3HegF","properties":{"formattedCitation":"(Dashti et al., 2017)","plainCitation":"(Dashti et al., 2017)","noteIndex":0},"citationItems":[{"id":1054,"uris":["http://zotero.org/users/6417042/items/8YHUGHJU"],"itemData":{"id":1054,"type":"article-journal","abstract":"Rigorous characterization of small organic molecules in terms of their structural and biological properties is vital to biomedical research. The three-dimensional structure of a molecule, its ‘photo ID’, is inefficient for searching and matching tasks. Instead, identifiers play a key role in accessing compound data. Unique and reproducible molecule and atom identifiers are required to ensure the correct cross-referencing of properties associated with compounds archived in databases. The best approach to this requirement is the International Chemical Identifier (InChI). However, the current implementation of InChI fails to provide a complete standard for atom nomenclature, and incorrect use of the InChI standard has resulted in the proliferation of non-unique identifiers. We propose a methodology and associated software tools, named ALATIS, that overcomes these shortcomings. ALATIS is an adaptation of InChI, which operates fully within the InChI convention to provide unique and reproducible molecule and all atom identifiers. ALATIS includes an InChI extension for unique atom labeling of symmetric molecules. ALATIS forms the basis for improving reproducibility and unifying cross-referencing across databases.","container-title":"Scientific Data","DOI":"10.1038/sdata.2017.73","ISSN":"2052-4463","issue":"1","journalAbbreviation":"Sci Data","language":"en","license":"2017 The Author(s)","note":"number: 1\npublisher: Nature Publishing Group","page":"170073","source":"www.nature.com","title":"Unique identifiers for small molecules enable rigorous labeling of their atoms","volume":"4","author":[{"family":"Dashti","given":"Hesam"},{"family":"Westler","given":"William M."},{"family":"Markley","given":"John L."},{"family":"Eghbalnia","given":"Hamid R."}],"issued":{"date-parts":[["2017",5,23]]}}}],"schema":"https://github.com/citation-style-language/schema/raw/master/csl-citation.json"} </w:instrText>
      </w:r>
      <w:r w:rsidR="00D23537" w:rsidRPr="005F2BDB">
        <w:rPr>
          <w:rFonts w:ascii="Times New Roman" w:hAnsi="Times New Roman" w:cs="Times New Roman"/>
          <w:lang w:val="en-US"/>
        </w:rPr>
        <w:fldChar w:fldCharType="separate"/>
      </w:r>
      <w:r w:rsidR="00213D0E" w:rsidRPr="00213D0E">
        <w:rPr>
          <w:rFonts w:ascii="Times New Roman" w:hAnsi="Times New Roman" w:cs="Times New Roman"/>
        </w:rPr>
        <w:t>(Dashti et al., 2017)</w:t>
      </w:r>
      <w:r w:rsidR="00D23537" w:rsidRPr="005F2BDB">
        <w:rPr>
          <w:rFonts w:ascii="Times New Roman" w:hAnsi="Times New Roman" w:cs="Times New Roman"/>
          <w:lang w:val="en-US"/>
        </w:rPr>
        <w:fldChar w:fldCharType="end"/>
      </w:r>
      <w:r w:rsidRPr="005F2BDB">
        <w:rPr>
          <w:rFonts w:ascii="Times New Roman" w:hAnsi="Times New Roman" w:cs="Times New Roman"/>
          <w:lang w:val="en-US"/>
        </w:rPr>
        <w:t xml:space="preserve">. The 3D structures are produced by the ETKDGv3 procedure implemented in the </w:t>
      </w:r>
      <w:proofErr w:type="spellStart"/>
      <w:r w:rsidRPr="005F2BDB">
        <w:rPr>
          <w:rFonts w:ascii="Times New Roman" w:hAnsi="Times New Roman" w:cs="Times New Roman"/>
          <w:lang w:val="en-US"/>
        </w:rPr>
        <w:t>RDKit</w:t>
      </w:r>
      <w:proofErr w:type="spellEnd"/>
      <w:r w:rsidRPr="005F2BDB">
        <w:rPr>
          <w:rFonts w:ascii="Times New Roman" w:hAnsi="Times New Roman" w:cs="Times New Roman"/>
          <w:lang w:val="en-US"/>
        </w:rPr>
        <w:t xml:space="preserve"> library of cheminformatics tools</w:t>
      </w:r>
      <w:r w:rsidR="00D23537" w:rsidRPr="005F2BDB">
        <w:rPr>
          <w:rFonts w:ascii="Times New Roman" w:hAnsi="Times New Roman" w:cs="Times New Roman"/>
          <w:lang w:val="en-US"/>
        </w:rPr>
        <w:t xml:space="preserve"> </w:t>
      </w:r>
      <w:r w:rsidR="00D23537" w:rsidRPr="005F2BDB">
        <w:rPr>
          <w:rFonts w:ascii="Times New Roman" w:hAnsi="Times New Roman" w:cs="Times New Roman"/>
          <w:lang w:val="en-US"/>
        </w:rPr>
        <w:fldChar w:fldCharType="begin"/>
      </w:r>
      <w:r w:rsidR="00213D0E">
        <w:rPr>
          <w:rFonts w:ascii="Times New Roman" w:hAnsi="Times New Roman" w:cs="Times New Roman"/>
          <w:lang w:val="en-US"/>
        </w:rPr>
        <w:instrText xml:space="preserve"> ADDIN ZOTERO_ITEM CSL_CITATION {"citationID":"N0miG0DL","properties":{"formattedCitation":"(Wang et al., 2020)","plainCitation":"(Wang et al., 2020)","noteIndex":0},"citationItems":[{"id":951,"uris":["http://zotero.org/users/6417042/items/NBKDCV8F"],"itemData":{"id":951,"type":"article-journal","abstract":"The conformer generator ETKDG is a stochastic search method that utilizes distance geometry together with knowledge derived from experimental crystal structures. It has been shown to generate good conformers for acyclic, ﬂexible molecules. This work builds on ETKDG to improve conformer generation of molecules containing small or large aliphatic (i.e., non-aromatic) rings. For one, we devise additional torsional-angle potentials to describe small aliphatic rings and adapt the previously developed potentials for acyclic bonds to facilitate the sampling of macrocycles. However, due to the larger number of degrees of freedom of macrocycles, the conformational space to sample is much broader than for small molecules, creating a challenge for conformer generators. We therefore introduce diﬀerent heuristics to restrict the search space of macrocycles and bias the sampling toward more experimentally relevant structures. Speciﬁcally, we show the usage of elliptical geometry and customizable Coulombic interactions as heuristics. The performance of the improved ETKDG is demonstrated on test sets of diverse macrocycles and cyclic peptides. The code developed here will be incorporated into the 2020.03 release of the open-source cheminformatics library RDKit.","container-title":"Journal of Chemical Information and Modeling","DOI":"10.1021/acs.jcim.0c00025","ISSN":"1549-9596, 1549-960X","issue":"4","journalAbbreviation":"J. Chem. Inf. Model.","language":"en","page":"2044-2058","source":"DOI.org (Crossref)","title":"Improving Conformer Generation for Small Rings and Macrocycles Based on Distance Geometry and Experimental Torsional-Angle Preferences","volume":"60","author":[{"family":"Wang","given":"Shuzhe"},{"family":"Witek","given":"Jagna"},{"family":"Landrum","given":"Gregory A."},{"family":"Riniker","given":"Sereina"}],"issued":{"date-parts":[["2020",4,27]]}}}],"schema":"https://github.com/citation-style-language/schema/raw/master/csl-citation.json"} </w:instrText>
      </w:r>
      <w:r w:rsidR="00D23537" w:rsidRPr="005F2BDB">
        <w:rPr>
          <w:rFonts w:ascii="Times New Roman" w:hAnsi="Times New Roman" w:cs="Times New Roman"/>
          <w:lang w:val="en-US"/>
        </w:rPr>
        <w:fldChar w:fldCharType="separate"/>
      </w:r>
      <w:r w:rsidR="00213D0E" w:rsidRPr="00213D0E">
        <w:rPr>
          <w:rFonts w:ascii="Times New Roman" w:hAnsi="Times New Roman" w:cs="Times New Roman"/>
        </w:rPr>
        <w:t>(Wang et al., 2020)</w:t>
      </w:r>
      <w:r w:rsidR="00D23537" w:rsidRPr="005F2BDB">
        <w:rPr>
          <w:rFonts w:ascii="Times New Roman" w:hAnsi="Times New Roman" w:cs="Times New Roman"/>
          <w:lang w:val="en-US"/>
        </w:rPr>
        <w:fldChar w:fldCharType="end"/>
      </w:r>
      <w:r w:rsidR="004715BD" w:rsidRPr="005F2BDB">
        <w:rPr>
          <w:rFonts w:ascii="Times New Roman" w:hAnsi="Times New Roman" w:cs="Times New Roman"/>
          <w:lang w:val="en-US"/>
        </w:rPr>
        <w:t>.</w:t>
      </w:r>
      <w:r w:rsidRPr="005F2BDB">
        <w:rPr>
          <w:rFonts w:ascii="Times New Roman" w:hAnsi="Times New Roman" w:cs="Times New Roman"/>
          <w:lang w:val="en-US"/>
        </w:rPr>
        <w:t xml:space="preserve"> The 3D structure with the lowest Merck Molecular Force Field (MMFF) energy is retained as a reasonable guess of what the most stable molecular conformation could be, even this quick exploration procedure of the molecular conformational space is not intended to provide a definitive description of 3D structures.</w:t>
      </w:r>
      <w:r w:rsidR="00FC0507" w:rsidRPr="005F2BDB">
        <w:rPr>
          <w:rFonts w:ascii="Times New Roman" w:hAnsi="Times New Roman" w:cs="Times New Roman"/>
          <w:lang w:val="en-US"/>
        </w:rPr>
        <w:t xml:space="preserve"> The 2D structures may be easily viewed with </w:t>
      </w:r>
      <w:proofErr w:type="spellStart"/>
      <w:r w:rsidR="00FC0507" w:rsidRPr="005F2BDB">
        <w:rPr>
          <w:rFonts w:ascii="Times New Roman" w:hAnsi="Times New Roman" w:cs="Times New Roman"/>
          <w:lang w:val="en-US"/>
        </w:rPr>
        <w:t>EdiSDF</w:t>
      </w:r>
      <w:proofErr w:type="spellEnd"/>
      <w:r w:rsidR="008B7870" w:rsidRPr="005F2BDB">
        <w:rPr>
          <w:rFonts w:ascii="Times New Roman" w:hAnsi="Times New Roman" w:cs="Times New Roman"/>
          <w:lang w:val="en-US"/>
        </w:rPr>
        <w:t xml:space="preserve"> </w:t>
      </w:r>
      <w:r w:rsidR="008B7870" w:rsidRPr="005F2BDB">
        <w:rPr>
          <w:rFonts w:ascii="Times New Roman" w:hAnsi="Times New Roman" w:cs="Times New Roman"/>
          <w:lang w:val="en-US"/>
        </w:rPr>
        <w:lastRenderedPageBreak/>
        <w:t>(</w:t>
      </w:r>
      <w:r w:rsidR="00FC0507" w:rsidRPr="005F2BDB">
        <w:rPr>
          <w:rFonts w:ascii="Times New Roman" w:hAnsi="Times New Roman" w:cs="Times New Roman"/>
          <w:lang w:val="en-US"/>
        </w:rPr>
        <w:t>https://vpsolovev.ru/programs/edisdf/</w:t>
      </w:r>
      <w:r w:rsidR="008B7870" w:rsidRPr="005F2BDB">
        <w:rPr>
          <w:rFonts w:ascii="Times New Roman" w:hAnsi="Times New Roman" w:cs="Times New Roman"/>
          <w:lang w:val="en-US"/>
        </w:rPr>
        <w:t>)</w:t>
      </w:r>
      <w:r w:rsidR="00FC0507" w:rsidRPr="005F2BDB">
        <w:rPr>
          <w:rFonts w:ascii="Times New Roman" w:hAnsi="Times New Roman" w:cs="Times New Roman"/>
          <w:lang w:val="en-US"/>
        </w:rPr>
        <w:t xml:space="preserve"> and the 3D structures with </w:t>
      </w:r>
      <w:proofErr w:type="spellStart"/>
      <w:r w:rsidR="00FC0507" w:rsidRPr="005F2BDB">
        <w:rPr>
          <w:rFonts w:ascii="Times New Roman" w:hAnsi="Times New Roman" w:cs="Times New Roman"/>
          <w:lang w:val="en-US"/>
        </w:rPr>
        <w:t>Jmol</w:t>
      </w:r>
      <w:proofErr w:type="spellEnd"/>
      <w:r w:rsidR="000D4360" w:rsidRPr="005F2BDB">
        <w:rPr>
          <w:rFonts w:ascii="Times New Roman" w:hAnsi="Times New Roman" w:cs="Times New Roman"/>
          <w:lang w:val="en-US"/>
        </w:rPr>
        <w:t xml:space="preserve"> </w:t>
      </w:r>
      <w:r w:rsidR="008B7870" w:rsidRPr="005F2BDB">
        <w:rPr>
          <w:rFonts w:ascii="Times New Roman" w:hAnsi="Times New Roman" w:cs="Times New Roman"/>
          <w:lang w:val="en-US"/>
        </w:rPr>
        <w:t>(</w:t>
      </w:r>
      <w:r w:rsidR="00FC0507" w:rsidRPr="005F2BDB">
        <w:rPr>
          <w:rFonts w:ascii="Times New Roman" w:hAnsi="Times New Roman" w:cs="Times New Roman"/>
          <w:lang w:val="en-US"/>
        </w:rPr>
        <w:t>http://jmol.sourceforge.net/</w:t>
      </w:r>
      <w:r w:rsidR="008B7870" w:rsidRPr="005F2BDB">
        <w:rPr>
          <w:rFonts w:ascii="Times New Roman" w:hAnsi="Times New Roman" w:cs="Times New Roman"/>
          <w:lang w:val="en-US"/>
        </w:rPr>
        <w:t>)</w:t>
      </w:r>
      <w:r w:rsidR="00FC0507" w:rsidRPr="005F2BDB">
        <w:rPr>
          <w:rFonts w:ascii="Times New Roman" w:hAnsi="Times New Roman" w:cs="Times New Roman"/>
          <w:lang w:val="en-US"/>
        </w:rPr>
        <w:t xml:space="preserve"> but any alternative software selection is possible.</w:t>
      </w:r>
    </w:p>
    <w:p w14:paraId="183F98A5" w14:textId="77777777" w:rsidR="00D55BD3" w:rsidRPr="005F2BDB" w:rsidRDefault="00D55BD3" w:rsidP="00A871C7">
      <w:pPr>
        <w:spacing w:after="0" w:line="240" w:lineRule="auto"/>
        <w:jc w:val="both"/>
        <w:rPr>
          <w:rFonts w:ascii="Times New Roman" w:hAnsi="Times New Roman" w:cs="Times New Roman"/>
          <w:lang w:val="en-US"/>
        </w:rPr>
      </w:pPr>
      <w:r w:rsidRPr="005F2BDB">
        <w:rPr>
          <w:rFonts w:ascii="Times New Roman" w:hAnsi="Times New Roman" w:cs="Times New Roman"/>
          <w:lang w:val="en-US"/>
        </w:rPr>
        <w:t>The CDCl</w:t>
      </w:r>
      <w:r w:rsidRPr="005F2BDB">
        <w:rPr>
          <w:rFonts w:ascii="Times New Roman" w:hAnsi="Times New Roman" w:cs="Times New Roman"/>
          <w:vertAlign w:val="subscript"/>
          <w:lang w:val="en-US"/>
        </w:rPr>
        <w:t xml:space="preserve">3 </w:t>
      </w:r>
      <w:r w:rsidRPr="005F2BDB">
        <w:rPr>
          <w:rFonts w:ascii="Times New Roman" w:hAnsi="Times New Roman" w:cs="Times New Roman"/>
          <w:lang w:val="en-US"/>
        </w:rPr>
        <w:t xml:space="preserve">directory contains raw NMR data and the corresponding spectra for pure compounds </w:t>
      </w:r>
      <w:r w:rsidRPr="005F2BDB">
        <w:rPr>
          <w:rFonts w:ascii="Times New Roman" w:hAnsi="Times New Roman" w:cs="Times New Roman"/>
          <w:b/>
          <w:lang w:val="en-US"/>
        </w:rPr>
        <w:t>1</w:t>
      </w:r>
      <w:r w:rsidRPr="005F2BDB">
        <w:rPr>
          <w:rFonts w:ascii="Times New Roman" w:hAnsi="Times New Roman" w:cs="Times New Roman"/>
          <w:lang w:val="en-US"/>
        </w:rPr>
        <w:t>—</w:t>
      </w:r>
      <w:r w:rsidRPr="005F2BDB">
        <w:rPr>
          <w:rFonts w:ascii="Times New Roman" w:hAnsi="Times New Roman" w:cs="Times New Roman"/>
          <w:b/>
          <w:lang w:val="en-US"/>
        </w:rPr>
        <w:t>4</w:t>
      </w:r>
      <w:r w:rsidRPr="005F2BDB">
        <w:rPr>
          <w:rFonts w:ascii="Times New Roman" w:hAnsi="Times New Roman" w:cs="Times New Roman"/>
          <w:lang w:val="en-US"/>
        </w:rPr>
        <w:t xml:space="preserve"> dissolved in CDCl</w:t>
      </w:r>
      <w:r w:rsidRPr="005F2BDB">
        <w:rPr>
          <w:rFonts w:ascii="Times New Roman" w:hAnsi="Times New Roman" w:cs="Times New Roman"/>
          <w:vertAlign w:val="subscript"/>
          <w:lang w:val="en-US"/>
        </w:rPr>
        <w:t>3</w:t>
      </w:r>
      <w:r w:rsidRPr="005F2BDB">
        <w:rPr>
          <w:rFonts w:ascii="Times New Roman" w:hAnsi="Times New Roman" w:cs="Times New Roman"/>
          <w:lang w:val="en-US"/>
        </w:rPr>
        <w:t>, respectively from fractions A4, A7, A9, A11.</w:t>
      </w:r>
    </w:p>
    <w:p w14:paraId="5ACFBB5F" w14:textId="413809AB" w:rsidR="00195BA2" w:rsidRPr="005F2BDB" w:rsidRDefault="00195BA2" w:rsidP="00A871C7">
      <w:pPr>
        <w:spacing w:after="0" w:line="240" w:lineRule="auto"/>
        <w:jc w:val="both"/>
        <w:rPr>
          <w:rFonts w:ascii="Times New Roman" w:hAnsi="Times New Roman" w:cs="Times New Roman"/>
          <w:lang w:val="en-US"/>
        </w:rPr>
      </w:pPr>
      <w:r w:rsidRPr="005F2BDB">
        <w:rPr>
          <w:rFonts w:ascii="Times New Roman" w:hAnsi="Times New Roman" w:cs="Times New Roman"/>
          <w:lang w:val="en-US"/>
        </w:rPr>
        <w:t xml:space="preserve">The Tables </w:t>
      </w:r>
      <w:r w:rsidR="004A3E4D" w:rsidRPr="005F2BDB">
        <w:rPr>
          <w:rFonts w:ascii="Times New Roman" w:hAnsi="Times New Roman" w:cs="Times New Roman"/>
          <w:lang w:val="en-US"/>
        </w:rPr>
        <w:t>dire</w:t>
      </w:r>
      <w:r w:rsidR="00B5161A" w:rsidRPr="005F2BDB">
        <w:rPr>
          <w:rFonts w:ascii="Times New Roman" w:hAnsi="Times New Roman" w:cs="Times New Roman"/>
          <w:lang w:val="en-US"/>
        </w:rPr>
        <w:t>c</w:t>
      </w:r>
      <w:r w:rsidR="004A3E4D" w:rsidRPr="005F2BDB">
        <w:rPr>
          <w:rFonts w:ascii="Times New Roman" w:hAnsi="Times New Roman" w:cs="Times New Roman"/>
          <w:lang w:val="en-US"/>
        </w:rPr>
        <w:t>tory</w:t>
      </w:r>
      <w:r w:rsidRPr="005F2BDB">
        <w:rPr>
          <w:rFonts w:ascii="Times New Roman" w:hAnsi="Times New Roman" w:cs="Times New Roman"/>
          <w:lang w:val="en-US"/>
        </w:rPr>
        <w:t xml:space="preserve"> contain</w:t>
      </w:r>
      <w:r w:rsidR="07F5AB25" w:rsidRPr="005F2BDB">
        <w:rPr>
          <w:rFonts w:ascii="Times New Roman" w:hAnsi="Times New Roman" w:cs="Times New Roman"/>
          <w:lang w:val="en-US"/>
        </w:rPr>
        <w:t>s</w:t>
      </w:r>
      <w:r w:rsidRPr="005F2BDB">
        <w:rPr>
          <w:rFonts w:ascii="Times New Roman" w:hAnsi="Times New Roman" w:cs="Times New Roman"/>
          <w:lang w:val="en-US"/>
        </w:rPr>
        <w:t xml:space="preserve"> MS Excel files for compounds </w:t>
      </w:r>
      <w:r w:rsidR="00B5161A" w:rsidRPr="005F2BDB">
        <w:rPr>
          <w:rFonts w:ascii="Times New Roman" w:hAnsi="Times New Roman" w:cs="Times New Roman"/>
          <w:b/>
          <w:bCs/>
          <w:lang w:val="en-US"/>
        </w:rPr>
        <w:t>1</w:t>
      </w:r>
      <w:r w:rsidR="00B5161A" w:rsidRPr="005F2BDB">
        <w:rPr>
          <w:rFonts w:ascii="Times New Roman" w:hAnsi="Times New Roman" w:cs="Times New Roman"/>
          <w:lang w:val="en-US"/>
        </w:rPr>
        <w:t>—</w:t>
      </w:r>
      <w:r w:rsidR="00B5161A" w:rsidRPr="005F2BDB">
        <w:rPr>
          <w:rFonts w:ascii="Times New Roman" w:hAnsi="Times New Roman" w:cs="Times New Roman"/>
          <w:b/>
          <w:bCs/>
          <w:lang w:val="en-US"/>
        </w:rPr>
        <w:t>4</w:t>
      </w:r>
      <w:r w:rsidR="00B5161A" w:rsidRPr="005F2BDB">
        <w:rPr>
          <w:rFonts w:ascii="Times New Roman" w:hAnsi="Times New Roman" w:cs="Times New Roman"/>
          <w:lang w:val="en-US"/>
        </w:rPr>
        <w:t xml:space="preserve"> </w:t>
      </w:r>
      <w:r w:rsidRPr="005F2BDB">
        <w:rPr>
          <w:rFonts w:ascii="Times New Roman" w:hAnsi="Times New Roman" w:cs="Times New Roman"/>
          <w:lang w:val="en-US"/>
        </w:rPr>
        <w:t xml:space="preserve">and MS </w:t>
      </w:r>
      <w:r w:rsidR="004A3E4D" w:rsidRPr="005F2BDB">
        <w:rPr>
          <w:rFonts w:ascii="Times New Roman" w:hAnsi="Times New Roman" w:cs="Times New Roman"/>
          <w:lang w:val="en-US"/>
        </w:rPr>
        <w:t>word</w:t>
      </w:r>
      <w:r w:rsidRPr="005F2BDB">
        <w:rPr>
          <w:rFonts w:ascii="Times New Roman" w:hAnsi="Times New Roman" w:cs="Times New Roman"/>
          <w:lang w:val="en-US"/>
        </w:rPr>
        <w:t xml:space="preserve"> files </w:t>
      </w:r>
      <w:r w:rsidR="00342739" w:rsidRPr="005F2BDB">
        <w:rPr>
          <w:rFonts w:ascii="Times New Roman" w:hAnsi="Times New Roman" w:cs="Times New Roman"/>
          <w:lang w:val="en-US"/>
        </w:rPr>
        <w:t xml:space="preserve">for the other ones. The tables are formatted in the style organic chemists expect </w:t>
      </w:r>
      <w:r w:rsidR="00AA6E88" w:rsidRPr="005F2BDB">
        <w:rPr>
          <w:rFonts w:ascii="Times New Roman" w:hAnsi="Times New Roman" w:cs="Times New Roman"/>
          <w:lang w:val="en-US"/>
        </w:rPr>
        <w:t xml:space="preserve">to see </w:t>
      </w:r>
      <w:r w:rsidR="00342739" w:rsidRPr="005F2BDB">
        <w:rPr>
          <w:rFonts w:ascii="Times New Roman" w:hAnsi="Times New Roman" w:cs="Times New Roman"/>
          <w:lang w:val="en-US"/>
        </w:rPr>
        <w:t>for NMR spectra description</w:t>
      </w:r>
      <w:r w:rsidR="00794B61" w:rsidRPr="005F2BDB">
        <w:rPr>
          <w:rFonts w:ascii="Times New Roman" w:hAnsi="Times New Roman" w:cs="Times New Roman"/>
          <w:lang w:val="en-US"/>
        </w:rPr>
        <w:t>s</w:t>
      </w:r>
      <w:r w:rsidR="00342739" w:rsidRPr="005F2BDB">
        <w:rPr>
          <w:rFonts w:ascii="Times New Roman" w:hAnsi="Times New Roman" w:cs="Times New Roman"/>
          <w:lang w:val="en-US"/>
        </w:rPr>
        <w:t xml:space="preserve"> and assignment</w:t>
      </w:r>
      <w:r w:rsidR="00794B61" w:rsidRPr="005F2BDB">
        <w:rPr>
          <w:rFonts w:ascii="Times New Roman" w:hAnsi="Times New Roman" w:cs="Times New Roman"/>
          <w:lang w:val="en-US"/>
        </w:rPr>
        <w:t>s</w:t>
      </w:r>
      <w:r w:rsidR="00342739" w:rsidRPr="005F2BDB">
        <w:rPr>
          <w:rFonts w:ascii="Times New Roman" w:hAnsi="Times New Roman" w:cs="Times New Roman"/>
          <w:lang w:val="en-US"/>
        </w:rPr>
        <w:t>. They carry the same information as t</w:t>
      </w:r>
      <w:r w:rsidR="004A3E4D" w:rsidRPr="005F2BDB">
        <w:rPr>
          <w:rFonts w:ascii="Times New Roman" w:hAnsi="Times New Roman" w:cs="Times New Roman"/>
          <w:lang w:val="en-US"/>
        </w:rPr>
        <w:t xml:space="preserve">he </w:t>
      </w:r>
      <w:proofErr w:type="spellStart"/>
      <w:r w:rsidR="00342739" w:rsidRPr="005F2BDB">
        <w:rPr>
          <w:rFonts w:ascii="Times New Roman" w:hAnsi="Times New Roman" w:cs="Times New Roman"/>
          <w:lang w:val="en-US"/>
        </w:rPr>
        <w:t>nmredata.sdf</w:t>
      </w:r>
      <w:proofErr w:type="spellEnd"/>
      <w:r w:rsidR="00342739" w:rsidRPr="005F2BDB">
        <w:rPr>
          <w:rFonts w:ascii="Times New Roman" w:hAnsi="Times New Roman" w:cs="Times New Roman"/>
          <w:lang w:val="en-US"/>
        </w:rPr>
        <w:t xml:space="preserve"> </w:t>
      </w:r>
      <w:r w:rsidR="004A3E4D" w:rsidRPr="005F2BDB">
        <w:rPr>
          <w:rFonts w:ascii="Times New Roman" w:hAnsi="Times New Roman" w:cs="Times New Roman"/>
          <w:lang w:val="en-US"/>
        </w:rPr>
        <w:t xml:space="preserve">files </w:t>
      </w:r>
      <w:r w:rsidR="00342739" w:rsidRPr="005F2BDB">
        <w:rPr>
          <w:rFonts w:ascii="Times New Roman" w:hAnsi="Times New Roman" w:cs="Times New Roman"/>
          <w:lang w:val="en-US"/>
        </w:rPr>
        <w:t xml:space="preserve">but </w:t>
      </w:r>
      <w:r w:rsidR="004A3E4D" w:rsidRPr="005F2BDB">
        <w:rPr>
          <w:rFonts w:ascii="Times New Roman" w:hAnsi="Times New Roman" w:cs="Times New Roman"/>
          <w:lang w:val="en-US"/>
        </w:rPr>
        <w:t>the former</w:t>
      </w:r>
      <w:r w:rsidR="5FF6A131" w:rsidRPr="005F2BDB">
        <w:rPr>
          <w:rFonts w:ascii="Times New Roman" w:hAnsi="Times New Roman" w:cs="Times New Roman"/>
          <w:lang w:val="en-US"/>
        </w:rPr>
        <w:t>s</w:t>
      </w:r>
      <w:r w:rsidR="004A3E4D" w:rsidRPr="005F2BDB">
        <w:rPr>
          <w:rFonts w:ascii="Times New Roman" w:hAnsi="Times New Roman" w:cs="Times New Roman"/>
          <w:lang w:val="en-US"/>
        </w:rPr>
        <w:t xml:space="preserve"> </w:t>
      </w:r>
      <w:r w:rsidR="00342739" w:rsidRPr="005F2BDB">
        <w:rPr>
          <w:rFonts w:ascii="Times New Roman" w:hAnsi="Times New Roman" w:cs="Times New Roman"/>
          <w:lang w:val="en-US"/>
        </w:rPr>
        <w:t>are hardly machine-readable.</w:t>
      </w:r>
    </w:p>
    <w:p w14:paraId="6E541126" w14:textId="3FEE0929" w:rsidR="00B5161A" w:rsidRPr="005F2BDB" w:rsidRDefault="00B5161A" w:rsidP="00A871C7">
      <w:pPr>
        <w:spacing w:after="0" w:line="240" w:lineRule="auto"/>
        <w:jc w:val="both"/>
        <w:rPr>
          <w:rFonts w:ascii="Times New Roman" w:hAnsi="Times New Roman" w:cs="Times New Roman"/>
          <w:lang w:val="en-US"/>
        </w:rPr>
      </w:pPr>
      <w:r w:rsidRPr="005F2BDB">
        <w:rPr>
          <w:rFonts w:ascii="Times New Roman" w:hAnsi="Times New Roman" w:cs="Times New Roman"/>
          <w:lang w:val="en-US"/>
        </w:rPr>
        <w:t>The difference in the processing of compound</w:t>
      </w:r>
      <w:r w:rsidR="799A8A15" w:rsidRPr="005F2BDB">
        <w:rPr>
          <w:rFonts w:ascii="Times New Roman" w:hAnsi="Times New Roman" w:cs="Times New Roman"/>
          <w:lang w:val="en-US"/>
        </w:rPr>
        <w:t>s</w:t>
      </w:r>
      <w:r w:rsidRPr="005F2BDB">
        <w:rPr>
          <w:rFonts w:ascii="Times New Roman" w:hAnsi="Times New Roman" w:cs="Times New Roman"/>
          <w:lang w:val="en-US"/>
        </w:rPr>
        <w:t xml:space="preserve"> </w:t>
      </w:r>
      <w:r w:rsidRPr="005F2BDB">
        <w:rPr>
          <w:rFonts w:ascii="Times New Roman" w:hAnsi="Times New Roman" w:cs="Times New Roman"/>
          <w:b/>
          <w:bCs/>
          <w:lang w:val="en-US"/>
        </w:rPr>
        <w:t>1</w:t>
      </w:r>
      <w:r w:rsidRPr="005F2BDB">
        <w:rPr>
          <w:rFonts w:ascii="Times New Roman" w:hAnsi="Times New Roman" w:cs="Times New Roman"/>
          <w:lang w:val="en-US"/>
        </w:rPr>
        <w:t>—</w:t>
      </w:r>
      <w:r w:rsidRPr="005F2BDB">
        <w:rPr>
          <w:rFonts w:ascii="Times New Roman" w:hAnsi="Times New Roman" w:cs="Times New Roman"/>
          <w:b/>
          <w:bCs/>
          <w:lang w:val="en-US"/>
        </w:rPr>
        <w:t>4</w:t>
      </w:r>
      <w:r w:rsidRPr="005F2BDB">
        <w:rPr>
          <w:rFonts w:ascii="Times New Roman" w:hAnsi="Times New Roman" w:cs="Times New Roman"/>
          <w:lang w:val="en-US"/>
        </w:rPr>
        <w:t xml:space="preserve"> </w:t>
      </w:r>
      <w:r w:rsidR="00C66301" w:rsidRPr="005F2BDB">
        <w:rPr>
          <w:rFonts w:ascii="Times New Roman" w:hAnsi="Times New Roman" w:cs="Times New Roman"/>
          <w:lang w:val="en-US"/>
        </w:rPr>
        <w:t xml:space="preserve">for the writing of the NMR data tables </w:t>
      </w:r>
      <w:r w:rsidR="00794B61" w:rsidRPr="005F2BDB">
        <w:rPr>
          <w:rFonts w:ascii="Times New Roman" w:hAnsi="Times New Roman" w:cs="Times New Roman"/>
          <w:lang w:val="en-US"/>
        </w:rPr>
        <w:t xml:space="preserve">was motivated considering </w:t>
      </w:r>
      <w:r w:rsidRPr="005F2BDB">
        <w:rPr>
          <w:rFonts w:ascii="Times New Roman" w:hAnsi="Times New Roman" w:cs="Times New Roman"/>
          <w:lang w:val="en-US"/>
        </w:rPr>
        <w:t>that the fractions in which they were characterized, A4, A7, A9, A11 contain these compound</w:t>
      </w:r>
      <w:r w:rsidR="000D4360" w:rsidRPr="005F2BDB">
        <w:rPr>
          <w:rFonts w:ascii="Times New Roman" w:hAnsi="Times New Roman" w:cs="Times New Roman"/>
          <w:lang w:val="en-US"/>
        </w:rPr>
        <w:t>s</w:t>
      </w:r>
      <w:r w:rsidRPr="005F2BDB">
        <w:rPr>
          <w:rFonts w:ascii="Times New Roman" w:hAnsi="Times New Roman" w:cs="Times New Roman"/>
          <w:lang w:val="en-US"/>
        </w:rPr>
        <w:t xml:space="preserve"> at a high purity state. The creation of </w:t>
      </w:r>
      <w:proofErr w:type="spellStart"/>
      <w:r w:rsidRPr="005F2BDB">
        <w:rPr>
          <w:rFonts w:ascii="Times New Roman" w:hAnsi="Times New Roman" w:cs="Times New Roman"/>
          <w:lang w:val="en-US"/>
        </w:rPr>
        <w:t>nmredata.sdf</w:t>
      </w:r>
      <w:proofErr w:type="spellEnd"/>
      <w:r w:rsidRPr="005F2BDB">
        <w:rPr>
          <w:rFonts w:ascii="Times New Roman" w:hAnsi="Times New Roman" w:cs="Times New Roman"/>
          <w:lang w:val="en-US"/>
        </w:rPr>
        <w:t xml:space="preserve"> files and of traditional data tables was partly automated while the creation of </w:t>
      </w:r>
      <w:r w:rsidR="009848C5" w:rsidRPr="005F2BDB">
        <w:rPr>
          <w:rFonts w:ascii="Times New Roman" w:hAnsi="Times New Roman" w:cs="Times New Roman"/>
          <w:lang w:val="en-US"/>
        </w:rPr>
        <w:t>these file</w:t>
      </w:r>
      <w:r w:rsidR="00C66301" w:rsidRPr="005F2BDB">
        <w:rPr>
          <w:rFonts w:ascii="Times New Roman" w:hAnsi="Times New Roman" w:cs="Times New Roman"/>
          <w:lang w:val="en-US"/>
        </w:rPr>
        <w:t>s</w:t>
      </w:r>
      <w:r w:rsidR="009848C5" w:rsidRPr="005F2BDB">
        <w:rPr>
          <w:rFonts w:ascii="Times New Roman" w:hAnsi="Times New Roman" w:cs="Times New Roman"/>
          <w:lang w:val="en-US"/>
        </w:rPr>
        <w:t xml:space="preserve"> for the other fractions was a</w:t>
      </w:r>
      <w:r w:rsidRPr="005F2BDB">
        <w:rPr>
          <w:rFonts w:ascii="Times New Roman" w:hAnsi="Times New Roman" w:cs="Times New Roman"/>
          <w:lang w:val="en-US"/>
        </w:rPr>
        <w:t xml:space="preserve"> </w:t>
      </w:r>
      <w:r w:rsidR="009848C5" w:rsidRPr="005F2BDB">
        <w:rPr>
          <w:rFonts w:ascii="Times New Roman" w:hAnsi="Times New Roman" w:cs="Times New Roman"/>
          <w:lang w:val="en-US"/>
        </w:rPr>
        <w:t>fully</w:t>
      </w:r>
      <w:r w:rsidRPr="005F2BDB">
        <w:rPr>
          <w:rFonts w:ascii="Times New Roman" w:hAnsi="Times New Roman" w:cs="Times New Roman"/>
          <w:lang w:val="en-US"/>
        </w:rPr>
        <w:t xml:space="preserve"> manual process, meaning that no computer script was involved. The manual peak picking in </w:t>
      </w:r>
      <w:r w:rsidR="00D216B6" w:rsidRPr="005F2BDB">
        <w:rPr>
          <w:rFonts w:ascii="Times New Roman" w:hAnsi="Times New Roman" w:cs="Times New Roman"/>
          <w:lang w:val="en-US"/>
        </w:rPr>
        <w:t xml:space="preserve">the 2D NMR spectra of compounds </w:t>
      </w:r>
      <w:r w:rsidR="00D216B6" w:rsidRPr="005F2BDB">
        <w:rPr>
          <w:rFonts w:ascii="Times New Roman" w:hAnsi="Times New Roman" w:cs="Times New Roman"/>
          <w:b/>
          <w:bCs/>
          <w:lang w:val="en-US"/>
        </w:rPr>
        <w:t>1</w:t>
      </w:r>
      <w:r w:rsidR="00D216B6" w:rsidRPr="005F2BDB">
        <w:rPr>
          <w:rFonts w:ascii="Times New Roman" w:hAnsi="Times New Roman" w:cs="Times New Roman"/>
          <w:lang w:val="en-US"/>
        </w:rPr>
        <w:t>—</w:t>
      </w:r>
      <w:r w:rsidR="00D216B6" w:rsidRPr="005F2BDB">
        <w:rPr>
          <w:rFonts w:ascii="Times New Roman" w:hAnsi="Times New Roman" w:cs="Times New Roman"/>
          <w:b/>
          <w:bCs/>
          <w:lang w:val="en-US"/>
        </w:rPr>
        <w:t>4</w:t>
      </w:r>
      <w:r w:rsidR="00D216B6" w:rsidRPr="005F2BDB">
        <w:rPr>
          <w:rFonts w:ascii="Times New Roman" w:hAnsi="Times New Roman" w:cs="Times New Roman"/>
          <w:lang w:val="en-US"/>
        </w:rPr>
        <w:t xml:space="preserve"> relies on the peak integration tool of </w:t>
      </w:r>
      <w:proofErr w:type="spellStart"/>
      <w:r w:rsidR="00D216B6" w:rsidRPr="005F2BDB">
        <w:rPr>
          <w:rFonts w:ascii="Times New Roman" w:hAnsi="Times New Roman" w:cs="Times New Roman"/>
          <w:lang w:val="en-US"/>
        </w:rPr>
        <w:t>T</w:t>
      </w:r>
      <w:r w:rsidR="00D55BD3" w:rsidRPr="005F2BDB">
        <w:rPr>
          <w:rFonts w:ascii="Times New Roman" w:hAnsi="Times New Roman" w:cs="Times New Roman"/>
          <w:lang w:val="en-US"/>
        </w:rPr>
        <w:t>opSpin</w:t>
      </w:r>
      <w:proofErr w:type="spellEnd"/>
      <w:r w:rsidR="00D216B6" w:rsidRPr="005F2BDB">
        <w:rPr>
          <w:rFonts w:ascii="Times New Roman" w:hAnsi="Times New Roman" w:cs="Times New Roman"/>
          <w:lang w:val="en-US"/>
        </w:rPr>
        <w:t xml:space="preserve"> while it relies on the peak annotation tool for the other compounds. This choice can be explained, at least in part, by the fact that it seemed complicated to exploit the </w:t>
      </w:r>
      <w:r w:rsidR="004B0467" w:rsidRPr="005F2BDB">
        <w:rPr>
          <w:rFonts w:ascii="Times New Roman" w:hAnsi="Times New Roman" w:cs="Times New Roman"/>
          <w:lang w:val="en-US"/>
        </w:rPr>
        <w:t>highly crowded 2D spectra of complex mixtures by means of the integration tool.</w:t>
      </w:r>
    </w:p>
    <w:p w14:paraId="1639C868" w14:textId="4EC3C881" w:rsidR="00255B6E" w:rsidRPr="005F2BDB" w:rsidRDefault="00255B6E" w:rsidP="00A871C7">
      <w:pPr>
        <w:spacing w:after="0" w:line="240" w:lineRule="auto"/>
        <w:rPr>
          <w:rFonts w:ascii="Times New Roman" w:hAnsi="Times New Roman" w:cs="Times New Roman"/>
          <w:lang w:val="en-US"/>
        </w:rPr>
      </w:pPr>
    </w:p>
    <w:p w14:paraId="41C9F2FB" w14:textId="77777777" w:rsidR="00255B6E" w:rsidRPr="005F2BDB" w:rsidRDefault="00255B6E" w:rsidP="00A871C7">
      <w:pPr>
        <w:spacing w:after="0" w:line="240" w:lineRule="auto"/>
        <w:jc w:val="center"/>
        <w:rPr>
          <w:rFonts w:ascii="Times New Roman" w:hAnsi="Times New Roman" w:cs="Times New Roman"/>
        </w:rPr>
      </w:pPr>
      <w:r w:rsidRPr="005F2BDB">
        <w:rPr>
          <w:rFonts w:ascii="Times New Roman" w:hAnsi="Times New Roman" w:cs="Times New Roman"/>
        </w:rPr>
        <w:object w:dxaOrig="2083" w:dyaOrig="1949" w14:anchorId="3FC8F6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6pt;height:180.6pt" o:ole="">
            <v:imagedata r:id="rId5" o:title=""/>
          </v:shape>
          <o:OLEObject Type="Embed" ProgID="ChemDraw.Document.6.0" ShapeID="_x0000_i1025" DrawAspect="Content" ObjectID="_1761726394" r:id="rId6"/>
        </w:object>
      </w:r>
      <w:r w:rsidRPr="005F2BDB">
        <w:rPr>
          <w:rFonts w:ascii="Times New Roman" w:hAnsi="Times New Roman" w:cs="Times New Roman"/>
          <w:noProof/>
          <w:lang w:eastAsia="fr-FR"/>
        </w:rPr>
        <w:drawing>
          <wp:inline distT="0" distB="0" distL="0" distR="0" wp14:anchorId="1B9F72E6" wp14:editId="4F07AEBB">
            <wp:extent cx="2324100" cy="23662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73999" cy="2417085"/>
                    </a:xfrm>
                    <a:prstGeom prst="rect">
                      <a:avLst/>
                    </a:prstGeom>
                  </pic:spPr>
                </pic:pic>
              </a:graphicData>
            </a:graphic>
          </wp:inline>
        </w:drawing>
      </w:r>
    </w:p>
    <w:p w14:paraId="7B7B5FAC" w14:textId="47EFCD69" w:rsidR="00255B6E" w:rsidRPr="005F2BDB" w:rsidRDefault="00255B6E" w:rsidP="00A871C7">
      <w:pPr>
        <w:spacing w:after="0" w:line="240" w:lineRule="auto"/>
        <w:jc w:val="center"/>
        <w:rPr>
          <w:rFonts w:ascii="Times New Roman" w:hAnsi="Times New Roman" w:cs="Times New Roman"/>
          <w:lang w:val="en-US"/>
        </w:rPr>
      </w:pPr>
      <w:r w:rsidRPr="005F2BDB">
        <w:rPr>
          <w:rFonts w:ascii="Times New Roman" w:hAnsi="Times New Roman" w:cs="Times New Roman"/>
          <w:lang w:val="en-US"/>
        </w:rPr>
        <w:t>Structure of 6-dehydroxy-6-acetamido-nerinine: compound 12</w:t>
      </w:r>
    </w:p>
    <w:p w14:paraId="4712372E" w14:textId="77777777" w:rsidR="00255B6E" w:rsidRPr="005F2BDB" w:rsidRDefault="00255B6E" w:rsidP="00A871C7">
      <w:pPr>
        <w:spacing w:after="0" w:line="240" w:lineRule="auto"/>
        <w:jc w:val="center"/>
        <w:rPr>
          <w:rFonts w:ascii="Times New Roman" w:hAnsi="Times New Roman" w:cs="Times New Roman"/>
          <w:lang w:val="en-US"/>
        </w:rPr>
      </w:pPr>
    </w:p>
    <w:p w14:paraId="20DBB68E" w14:textId="77777777" w:rsidR="00F60292" w:rsidRPr="005F2BDB" w:rsidRDefault="007E6CF9" w:rsidP="00A871C7">
      <w:pPr>
        <w:spacing w:after="0" w:line="240" w:lineRule="auto"/>
        <w:jc w:val="both"/>
        <w:rPr>
          <w:rFonts w:ascii="Times New Roman" w:hAnsi="Times New Roman" w:cs="Times New Roman"/>
          <w:lang w:val="en-US"/>
        </w:rPr>
      </w:pPr>
      <w:r w:rsidRPr="005F2BDB">
        <w:rPr>
          <w:rFonts w:ascii="Times New Roman" w:hAnsi="Times New Roman" w:cs="Times New Roman"/>
          <w:b/>
          <w:lang w:val="en-US"/>
        </w:rPr>
        <w:t>Structure determination of compound 12</w:t>
      </w:r>
      <w:r w:rsidRPr="005F2BDB">
        <w:rPr>
          <w:rFonts w:ascii="Times New Roman" w:hAnsi="Times New Roman" w:cs="Times New Roman"/>
          <w:lang w:val="en-US"/>
        </w:rPr>
        <w:t xml:space="preserve">. The planar structure was determined by the thorough analysis of 1D </w:t>
      </w:r>
      <w:r w:rsidRPr="005F2BDB">
        <w:rPr>
          <w:rFonts w:ascii="Times New Roman" w:hAnsi="Times New Roman" w:cs="Times New Roman"/>
          <w:vertAlign w:val="superscript"/>
          <w:lang w:val="en-US"/>
        </w:rPr>
        <w:t>1</w:t>
      </w:r>
      <w:r w:rsidRPr="005F2BDB">
        <w:rPr>
          <w:rFonts w:ascii="Times New Roman" w:hAnsi="Times New Roman" w:cs="Times New Roman"/>
          <w:lang w:val="en-US"/>
        </w:rPr>
        <w:t xml:space="preserve">H and </w:t>
      </w:r>
      <w:r w:rsidRPr="005F2BDB">
        <w:rPr>
          <w:rFonts w:ascii="Times New Roman" w:hAnsi="Times New Roman" w:cs="Times New Roman"/>
          <w:vertAlign w:val="superscript"/>
          <w:lang w:val="en-US"/>
        </w:rPr>
        <w:t>13</w:t>
      </w:r>
      <w:r w:rsidRPr="005F2BDB">
        <w:rPr>
          <w:rFonts w:ascii="Times New Roman" w:hAnsi="Times New Roman" w:cs="Times New Roman"/>
          <w:lang w:val="en-US"/>
        </w:rPr>
        <w:t xml:space="preserve">C NMR spectra and of </w:t>
      </w:r>
      <w:r w:rsidR="00F15024" w:rsidRPr="005F2BDB">
        <w:rPr>
          <w:rFonts w:ascii="Times New Roman" w:hAnsi="Times New Roman" w:cs="Times New Roman"/>
          <w:lang w:val="en-US"/>
        </w:rPr>
        <w:t>2D COSY, HSQC, and HMBC spectra</w:t>
      </w:r>
      <w:r w:rsidR="006A2CC7" w:rsidRPr="005F2BDB">
        <w:rPr>
          <w:rFonts w:ascii="Times New Roman" w:hAnsi="Times New Roman" w:cs="Times New Roman"/>
          <w:lang w:val="en-US"/>
        </w:rPr>
        <w:t>.</w:t>
      </w:r>
      <w:r w:rsidR="006E168E" w:rsidRPr="005F2BDB">
        <w:rPr>
          <w:rFonts w:ascii="Times New Roman" w:hAnsi="Times New Roman" w:cs="Times New Roman"/>
          <w:lang w:val="en-US"/>
        </w:rPr>
        <w:t xml:space="preserve"> The </w:t>
      </w:r>
      <w:r w:rsidR="006E168E" w:rsidRPr="005F2BDB">
        <w:rPr>
          <w:rFonts w:ascii="Times New Roman" w:hAnsi="Times New Roman" w:cs="Times New Roman"/>
          <w:i/>
          <w:lang w:val="en-US"/>
        </w:rPr>
        <w:t>cis</w:t>
      </w:r>
      <w:r w:rsidR="006E168E" w:rsidRPr="005F2BDB">
        <w:rPr>
          <w:rFonts w:ascii="Times New Roman" w:hAnsi="Times New Roman" w:cs="Times New Roman"/>
          <w:lang w:val="en-US"/>
        </w:rPr>
        <w:t xml:space="preserve"> ring junction at C-1 and C-10b</w:t>
      </w:r>
      <w:r w:rsidR="00255B6E" w:rsidRPr="005F2BDB">
        <w:rPr>
          <w:rFonts w:ascii="Times New Roman" w:hAnsi="Times New Roman" w:cs="Times New Roman"/>
          <w:lang w:val="en-US"/>
        </w:rPr>
        <w:t xml:space="preserve">, </w:t>
      </w:r>
      <w:r w:rsidR="006E168E" w:rsidRPr="005F2BDB">
        <w:rPr>
          <w:rFonts w:ascii="Times New Roman" w:hAnsi="Times New Roman" w:cs="Times New Roman"/>
          <w:lang w:val="en-US"/>
        </w:rPr>
        <w:t>the α orientation of the acetamido group</w:t>
      </w:r>
      <w:r w:rsidR="00255B6E" w:rsidRPr="005F2BDB">
        <w:rPr>
          <w:rFonts w:ascii="Times New Roman" w:hAnsi="Times New Roman" w:cs="Times New Roman"/>
          <w:lang w:val="en-US"/>
        </w:rPr>
        <w:t xml:space="preserve">, and the </w:t>
      </w:r>
      <w:r w:rsidR="0016107C" w:rsidRPr="005F2BDB">
        <w:rPr>
          <w:rFonts w:ascii="Times New Roman" w:hAnsi="Times New Roman" w:cs="Times New Roman"/>
          <w:i/>
          <w:lang w:val="en-US"/>
        </w:rPr>
        <w:t>trans</w:t>
      </w:r>
      <w:r w:rsidR="0016107C" w:rsidRPr="005F2BDB">
        <w:rPr>
          <w:rFonts w:ascii="Times New Roman" w:hAnsi="Times New Roman" w:cs="Times New Roman"/>
          <w:lang w:val="en-US"/>
        </w:rPr>
        <w:t>-</w:t>
      </w:r>
      <w:proofErr w:type="spellStart"/>
      <w:r w:rsidR="0016107C" w:rsidRPr="005F2BDB">
        <w:rPr>
          <w:rFonts w:ascii="Times New Roman" w:hAnsi="Times New Roman" w:cs="Times New Roman"/>
          <w:lang w:val="en-US"/>
        </w:rPr>
        <w:t>diaxial</w:t>
      </w:r>
      <w:proofErr w:type="spellEnd"/>
      <w:r w:rsidR="0016107C" w:rsidRPr="005F2BDB">
        <w:rPr>
          <w:rFonts w:ascii="Times New Roman" w:hAnsi="Times New Roman" w:cs="Times New Roman"/>
          <w:lang w:val="en-US"/>
        </w:rPr>
        <w:t xml:space="preserve"> positions of H-4a and H-10b</w:t>
      </w:r>
      <w:r w:rsidR="006E168E" w:rsidRPr="005F2BDB">
        <w:rPr>
          <w:rFonts w:ascii="Times New Roman" w:hAnsi="Times New Roman" w:cs="Times New Roman"/>
          <w:lang w:val="en-US"/>
        </w:rPr>
        <w:t xml:space="preserve"> were deduced from the observation of the H-1/H-10b, NH/H-1, and H-6/H-4a ROESY correlations.</w:t>
      </w:r>
    </w:p>
    <w:p w14:paraId="27F72D12" w14:textId="77777777" w:rsidR="0016107C" w:rsidRPr="005F2BDB" w:rsidRDefault="0016107C" w:rsidP="00A871C7">
      <w:pPr>
        <w:spacing w:after="0" w:line="240" w:lineRule="auto"/>
        <w:rPr>
          <w:rFonts w:ascii="Times New Roman" w:hAnsi="Times New Roman" w:cs="Times New Roman"/>
          <w:lang w:val="en-US"/>
        </w:rPr>
      </w:pPr>
      <w:r w:rsidRPr="005F2BDB">
        <w:rPr>
          <w:rFonts w:ascii="Times New Roman" w:hAnsi="Times New Roman" w:cs="Times New Roman"/>
          <w:lang w:val="en-US"/>
        </w:rPr>
        <w:br w:type="page"/>
      </w:r>
    </w:p>
    <w:p w14:paraId="5088C9F4" w14:textId="77777777" w:rsidR="0016107C" w:rsidRPr="005F2BDB" w:rsidRDefault="0016107C" w:rsidP="00A871C7">
      <w:pPr>
        <w:spacing w:after="0" w:line="240" w:lineRule="auto"/>
        <w:jc w:val="center"/>
        <w:rPr>
          <w:rFonts w:ascii="Times New Roman" w:hAnsi="Times New Roman" w:cs="Times New Roman"/>
          <w:lang w:val="en-US"/>
        </w:rPr>
      </w:pPr>
      <w:r w:rsidRPr="005F2BDB">
        <w:rPr>
          <w:rFonts w:ascii="Times New Roman" w:hAnsi="Times New Roman" w:cs="Times New Roman"/>
        </w:rPr>
        <w:object w:dxaOrig="2083" w:dyaOrig="1949" w14:anchorId="74C71937">
          <v:shape id="_x0000_i1026" type="#_x0000_t75" style="width:145.2pt;height:135.6pt" o:ole="">
            <v:imagedata r:id="rId5" o:title=""/>
          </v:shape>
          <o:OLEObject Type="Embed" ProgID="ChemDraw.Document.6.0" ShapeID="_x0000_i1026" DrawAspect="Content" ObjectID="_1761726395" r:id="rId8"/>
        </w:object>
      </w:r>
    </w:p>
    <w:p w14:paraId="2AB87B3F" w14:textId="2E928133" w:rsidR="00997708" w:rsidRPr="005F2BDB" w:rsidRDefault="00997708" w:rsidP="00A871C7">
      <w:pPr>
        <w:spacing w:after="0" w:line="240" w:lineRule="auto"/>
        <w:rPr>
          <w:rFonts w:ascii="Times New Roman" w:hAnsi="Times New Roman" w:cs="Times New Roman"/>
          <w:lang w:val="en-US"/>
        </w:rPr>
      </w:pPr>
      <w:bookmarkStart w:id="0" w:name="_Hlk58421024"/>
      <w:r w:rsidRPr="005F2BDB">
        <w:rPr>
          <w:rFonts w:ascii="Times New Roman" w:hAnsi="Times New Roman" w:cs="Times New Roman"/>
          <w:b/>
          <w:lang w:val="en-US"/>
        </w:rPr>
        <w:t>6-dehydroxy-6-acetamido-nerinine</w:t>
      </w:r>
      <w:r w:rsidRPr="005F2BDB">
        <w:rPr>
          <w:rFonts w:ascii="Times New Roman" w:hAnsi="Times New Roman" w:cs="Times New Roman"/>
          <w:b/>
          <w:bCs/>
          <w:lang w:val="en-US"/>
        </w:rPr>
        <w:t>:</w:t>
      </w:r>
      <w:r w:rsidRPr="005F2BDB">
        <w:rPr>
          <w:rFonts w:ascii="Times New Roman" w:hAnsi="Times New Roman" w:cs="Times New Roman"/>
          <w:lang w:val="en-US"/>
        </w:rPr>
        <w:t xml:space="preserve"> </w:t>
      </w:r>
      <w:r w:rsidRPr="005F2BDB">
        <w:rPr>
          <w:rFonts w:ascii="Times New Roman" w:hAnsi="Times New Roman" w:cs="Times New Roman"/>
          <w:vertAlign w:val="superscript"/>
          <w:lang w:val="en-US"/>
        </w:rPr>
        <w:t>1</w:t>
      </w:r>
      <w:r w:rsidRPr="005F2BDB">
        <w:rPr>
          <w:rFonts w:ascii="Times New Roman" w:hAnsi="Times New Roman" w:cs="Times New Roman"/>
          <w:lang w:val="en-US"/>
        </w:rPr>
        <w:t xml:space="preserve">H NMR, </w:t>
      </w:r>
      <w:r w:rsidRPr="005F2BDB">
        <w:rPr>
          <w:rFonts w:ascii="Times New Roman" w:hAnsi="Times New Roman" w:cs="Times New Roman"/>
          <w:vertAlign w:val="superscript"/>
          <w:lang w:val="en-US"/>
        </w:rPr>
        <w:t>13</w:t>
      </w:r>
      <w:r w:rsidRPr="005F2BDB">
        <w:rPr>
          <w:rFonts w:ascii="Times New Roman" w:hAnsi="Times New Roman" w:cs="Times New Roman"/>
          <w:lang w:val="en-US"/>
        </w:rPr>
        <w:t>C NMR, COSY and HMBC NMR data (600 MHz, DMSO-</w:t>
      </w:r>
      <w:r w:rsidRPr="005F2BDB">
        <w:rPr>
          <w:rFonts w:ascii="Times New Roman" w:hAnsi="Times New Roman" w:cs="Times New Roman"/>
          <w:i/>
          <w:iCs/>
          <w:lang w:val="en-US"/>
        </w:rPr>
        <w:t>d</w:t>
      </w:r>
      <w:r w:rsidRPr="005F2BDB">
        <w:rPr>
          <w:rFonts w:ascii="Times New Roman" w:hAnsi="Times New Roman" w:cs="Times New Roman"/>
          <w:i/>
          <w:iCs/>
          <w:vertAlign w:val="subscript"/>
          <w:lang w:val="en-US"/>
        </w:rPr>
        <w:t>6</w:t>
      </w:r>
      <w:r w:rsidRPr="005F2BDB">
        <w:rPr>
          <w:rFonts w:ascii="Times New Roman" w:hAnsi="Times New Roman" w:cs="Times New Roman"/>
          <w:lang w:val="en-US"/>
        </w:rPr>
        <w:t>)</w:t>
      </w:r>
    </w:p>
    <w:p w14:paraId="75B014E1" w14:textId="77777777" w:rsidR="00A871C7" w:rsidRPr="005F2BDB" w:rsidRDefault="00A871C7" w:rsidP="00A871C7">
      <w:pPr>
        <w:spacing w:after="0" w:line="240" w:lineRule="auto"/>
        <w:rPr>
          <w:rFonts w:ascii="Times New Roman" w:hAnsi="Times New Roman" w:cs="Times New Roman"/>
          <w:lang w:val="en-US"/>
        </w:rPr>
      </w:pPr>
    </w:p>
    <w:tbl>
      <w:tblPr>
        <w:tblStyle w:val="Grigliatabella"/>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2409"/>
        <w:gridCol w:w="993"/>
        <w:gridCol w:w="2409"/>
        <w:gridCol w:w="2552"/>
      </w:tblGrid>
      <w:tr w:rsidR="00997708" w:rsidRPr="005F2BDB" w14:paraId="069A054D" w14:textId="77777777" w:rsidTr="00AA2F1B">
        <w:trPr>
          <w:trHeight w:val="283"/>
        </w:trPr>
        <w:tc>
          <w:tcPr>
            <w:tcW w:w="1560" w:type="dxa"/>
            <w:tcBorders>
              <w:top w:val="single" w:sz="4" w:space="0" w:color="auto"/>
              <w:bottom w:val="single" w:sz="4" w:space="0" w:color="auto"/>
            </w:tcBorders>
          </w:tcPr>
          <w:p w14:paraId="025CDF0E" w14:textId="77777777" w:rsidR="00997708" w:rsidRPr="005F2BDB" w:rsidRDefault="00997708" w:rsidP="00A871C7">
            <w:pPr>
              <w:rPr>
                <w:rFonts w:ascii="Times New Roman" w:hAnsi="Times New Roman" w:cs="Times New Roman"/>
                <w:b/>
                <w:bCs/>
                <w:lang w:val="en-US"/>
              </w:rPr>
            </w:pPr>
            <w:bookmarkStart w:id="1" w:name="_Hlk58420997"/>
            <w:bookmarkEnd w:id="0"/>
          </w:p>
          <w:p w14:paraId="3FE5D448" w14:textId="77777777" w:rsidR="00997708" w:rsidRPr="005F2BDB" w:rsidRDefault="00997708" w:rsidP="00A871C7">
            <w:pPr>
              <w:rPr>
                <w:rFonts w:ascii="Times New Roman" w:hAnsi="Times New Roman" w:cs="Times New Roman"/>
                <w:b/>
                <w:bCs/>
              </w:rPr>
            </w:pPr>
            <w:r w:rsidRPr="005F2BDB">
              <w:rPr>
                <w:rFonts w:ascii="Times New Roman" w:hAnsi="Times New Roman" w:cs="Times New Roman"/>
                <w:b/>
                <w:bCs/>
              </w:rPr>
              <w:t>Position</w:t>
            </w:r>
          </w:p>
        </w:tc>
        <w:tc>
          <w:tcPr>
            <w:tcW w:w="2409" w:type="dxa"/>
            <w:tcBorders>
              <w:top w:val="single" w:sz="4" w:space="0" w:color="auto"/>
              <w:bottom w:val="single" w:sz="4" w:space="0" w:color="auto"/>
            </w:tcBorders>
          </w:tcPr>
          <w:p w14:paraId="6F0DB0D6" w14:textId="77777777" w:rsidR="00997708" w:rsidRPr="005F2BDB" w:rsidRDefault="00997708" w:rsidP="00A871C7">
            <w:pPr>
              <w:rPr>
                <w:rFonts w:ascii="Times New Roman" w:hAnsi="Times New Roman" w:cs="Times New Roman"/>
                <w:b/>
                <w:bCs/>
              </w:rPr>
            </w:pPr>
          </w:p>
          <w:p w14:paraId="7B45FB0C" w14:textId="77777777" w:rsidR="00997708" w:rsidRPr="005F2BDB" w:rsidRDefault="00997708" w:rsidP="00A871C7">
            <w:pPr>
              <w:rPr>
                <w:rFonts w:ascii="Times New Roman" w:hAnsi="Times New Roman" w:cs="Times New Roman"/>
                <w:b/>
                <w:bCs/>
              </w:rPr>
            </w:pPr>
            <w:proofErr w:type="spellStart"/>
            <w:proofErr w:type="gramStart"/>
            <w:r w:rsidRPr="005F2BDB">
              <w:rPr>
                <w:rFonts w:ascii="Times New Roman" w:hAnsi="Times New Roman" w:cs="Times New Roman"/>
                <w:b/>
                <w:bCs/>
              </w:rPr>
              <w:t>δ</w:t>
            </w:r>
            <w:proofErr w:type="gramEnd"/>
            <w:r w:rsidRPr="005F2BDB">
              <w:rPr>
                <w:rFonts w:ascii="Times New Roman" w:hAnsi="Times New Roman" w:cs="Times New Roman"/>
                <w:b/>
                <w:bCs/>
                <w:vertAlign w:val="subscript"/>
              </w:rPr>
              <w:t>H</w:t>
            </w:r>
            <w:proofErr w:type="spellEnd"/>
            <w:r w:rsidRPr="005F2BDB">
              <w:rPr>
                <w:rFonts w:ascii="Times New Roman" w:hAnsi="Times New Roman" w:cs="Times New Roman"/>
                <w:b/>
                <w:bCs/>
                <w:vertAlign w:val="subscript"/>
              </w:rPr>
              <w:t xml:space="preserve"> </w:t>
            </w:r>
            <w:r w:rsidRPr="005F2BDB">
              <w:rPr>
                <w:rFonts w:ascii="Times New Roman" w:hAnsi="Times New Roman" w:cs="Times New Roman"/>
                <w:b/>
                <w:bCs/>
              </w:rPr>
              <w:t>(</w:t>
            </w:r>
            <w:r w:rsidRPr="005F2BDB">
              <w:rPr>
                <w:rFonts w:ascii="Times New Roman" w:hAnsi="Times New Roman" w:cs="Times New Roman"/>
                <w:b/>
                <w:bCs/>
                <w:i/>
                <w:iCs/>
              </w:rPr>
              <w:t>J</w:t>
            </w:r>
            <w:r w:rsidRPr="005F2BDB">
              <w:rPr>
                <w:rFonts w:ascii="Times New Roman" w:hAnsi="Times New Roman" w:cs="Times New Roman"/>
                <w:b/>
                <w:bCs/>
              </w:rPr>
              <w:t xml:space="preserve"> in Hz)</w:t>
            </w:r>
          </w:p>
          <w:p w14:paraId="46BCFE8F" w14:textId="77777777" w:rsidR="00997708" w:rsidRPr="005F2BDB" w:rsidRDefault="00997708" w:rsidP="00A871C7">
            <w:pPr>
              <w:rPr>
                <w:rFonts w:ascii="Times New Roman" w:hAnsi="Times New Roman" w:cs="Times New Roman"/>
                <w:b/>
                <w:bCs/>
              </w:rPr>
            </w:pPr>
          </w:p>
        </w:tc>
        <w:tc>
          <w:tcPr>
            <w:tcW w:w="993" w:type="dxa"/>
            <w:tcBorders>
              <w:top w:val="single" w:sz="4" w:space="0" w:color="auto"/>
              <w:bottom w:val="single" w:sz="4" w:space="0" w:color="auto"/>
            </w:tcBorders>
          </w:tcPr>
          <w:p w14:paraId="5B7E8FE3" w14:textId="77777777" w:rsidR="00997708" w:rsidRPr="005F2BDB" w:rsidRDefault="00997708" w:rsidP="00A871C7">
            <w:pPr>
              <w:rPr>
                <w:rFonts w:ascii="Times New Roman" w:hAnsi="Times New Roman" w:cs="Times New Roman"/>
                <w:b/>
                <w:bCs/>
              </w:rPr>
            </w:pPr>
          </w:p>
          <w:p w14:paraId="2162CC70" w14:textId="77777777" w:rsidR="00997708" w:rsidRPr="005F2BDB" w:rsidRDefault="00997708" w:rsidP="00A871C7">
            <w:pPr>
              <w:rPr>
                <w:rFonts w:ascii="Times New Roman" w:hAnsi="Times New Roman" w:cs="Times New Roman"/>
                <w:b/>
                <w:bCs/>
              </w:rPr>
            </w:pPr>
            <w:proofErr w:type="spellStart"/>
            <w:proofErr w:type="gramStart"/>
            <w:r w:rsidRPr="005F2BDB">
              <w:rPr>
                <w:rFonts w:ascii="Times New Roman" w:hAnsi="Times New Roman" w:cs="Times New Roman"/>
                <w:b/>
                <w:bCs/>
              </w:rPr>
              <w:t>δ</w:t>
            </w:r>
            <w:proofErr w:type="gramEnd"/>
            <w:r w:rsidRPr="005F2BDB">
              <w:rPr>
                <w:rFonts w:ascii="Times New Roman" w:hAnsi="Times New Roman" w:cs="Times New Roman"/>
                <w:b/>
                <w:bCs/>
                <w:vertAlign w:val="subscript"/>
              </w:rPr>
              <w:t>C</w:t>
            </w:r>
            <w:proofErr w:type="spellEnd"/>
          </w:p>
        </w:tc>
        <w:tc>
          <w:tcPr>
            <w:tcW w:w="2409" w:type="dxa"/>
            <w:tcBorders>
              <w:top w:val="single" w:sz="4" w:space="0" w:color="auto"/>
              <w:bottom w:val="single" w:sz="4" w:space="0" w:color="auto"/>
            </w:tcBorders>
          </w:tcPr>
          <w:p w14:paraId="66499769" w14:textId="77777777" w:rsidR="00997708" w:rsidRPr="005F2BDB" w:rsidRDefault="00997708" w:rsidP="00A871C7">
            <w:pPr>
              <w:rPr>
                <w:rFonts w:ascii="Times New Roman" w:hAnsi="Times New Roman" w:cs="Times New Roman"/>
                <w:b/>
                <w:bCs/>
              </w:rPr>
            </w:pPr>
          </w:p>
          <w:p w14:paraId="30429639" w14:textId="77777777" w:rsidR="00997708" w:rsidRPr="005F2BDB" w:rsidRDefault="00997708" w:rsidP="00A871C7">
            <w:pPr>
              <w:rPr>
                <w:rFonts w:ascii="Times New Roman" w:hAnsi="Times New Roman" w:cs="Times New Roman"/>
                <w:b/>
                <w:bCs/>
              </w:rPr>
            </w:pPr>
            <w:r w:rsidRPr="005F2BDB">
              <w:rPr>
                <w:rFonts w:ascii="Times New Roman" w:hAnsi="Times New Roman" w:cs="Times New Roman"/>
                <w:b/>
                <w:bCs/>
              </w:rPr>
              <w:t>COSY</w:t>
            </w:r>
          </w:p>
        </w:tc>
        <w:tc>
          <w:tcPr>
            <w:tcW w:w="2552" w:type="dxa"/>
            <w:tcBorders>
              <w:top w:val="single" w:sz="4" w:space="0" w:color="auto"/>
              <w:bottom w:val="single" w:sz="4" w:space="0" w:color="auto"/>
            </w:tcBorders>
          </w:tcPr>
          <w:p w14:paraId="0589E4F3" w14:textId="77777777" w:rsidR="00997708" w:rsidRPr="005F2BDB" w:rsidRDefault="00997708" w:rsidP="00A871C7">
            <w:pPr>
              <w:rPr>
                <w:rFonts w:ascii="Times New Roman" w:hAnsi="Times New Roman" w:cs="Times New Roman"/>
                <w:b/>
                <w:bCs/>
              </w:rPr>
            </w:pPr>
          </w:p>
          <w:p w14:paraId="1620E265" w14:textId="77777777" w:rsidR="00997708" w:rsidRPr="005F2BDB" w:rsidRDefault="00997708" w:rsidP="00A871C7">
            <w:pPr>
              <w:rPr>
                <w:rFonts w:ascii="Times New Roman" w:hAnsi="Times New Roman" w:cs="Times New Roman"/>
                <w:b/>
                <w:bCs/>
              </w:rPr>
            </w:pPr>
            <w:r w:rsidRPr="005F2BDB">
              <w:rPr>
                <w:rFonts w:ascii="Times New Roman" w:hAnsi="Times New Roman" w:cs="Times New Roman"/>
                <w:b/>
                <w:bCs/>
              </w:rPr>
              <w:t>HMBC</w:t>
            </w:r>
          </w:p>
        </w:tc>
      </w:tr>
      <w:tr w:rsidR="00997708" w:rsidRPr="005F2BDB" w14:paraId="01CA1A55" w14:textId="77777777" w:rsidTr="00AA2F1B">
        <w:tc>
          <w:tcPr>
            <w:tcW w:w="1560" w:type="dxa"/>
            <w:tcBorders>
              <w:top w:val="single" w:sz="4" w:space="0" w:color="auto"/>
            </w:tcBorders>
          </w:tcPr>
          <w:p w14:paraId="5DCA0ED2"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1</w:t>
            </w:r>
          </w:p>
        </w:tc>
        <w:tc>
          <w:tcPr>
            <w:tcW w:w="2409" w:type="dxa"/>
            <w:tcBorders>
              <w:top w:val="single" w:sz="4" w:space="0" w:color="auto"/>
            </w:tcBorders>
          </w:tcPr>
          <w:p w14:paraId="2BA782CE"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 xml:space="preserve">4.153 </w:t>
            </w:r>
            <w:r w:rsidRPr="005F2BDB">
              <w:rPr>
                <w:rFonts w:ascii="Times New Roman" w:hAnsi="Times New Roman" w:cs="Times New Roman"/>
                <w:i/>
                <w:iCs/>
              </w:rPr>
              <w:t>m</w:t>
            </w:r>
            <w:r w:rsidRPr="005F2BDB">
              <w:rPr>
                <w:rFonts w:ascii="Times New Roman" w:hAnsi="Times New Roman" w:cs="Times New Roman"/>
              </w:rPr>
              <w:t xml:space="preserve"> </w:t>
            </w:r>
          </w:p>
        </w:tc>
        <w:tc>
          <w:tcPr>
            <w:tcW w:w="993" w:type="dxa"/>
            <w:tcBorders>
              <w:top w:val="single" w:sz="4" w:space="0" w:color="auto"/>
            </w:tcBorders>
          </w:tcPr>
          <w:p w14:paraId="5451DD9F"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65.57</w:t>
            </w:r>
          </w:p>
        </w:tc>
        <w:tc>
          <w:tcPr>
            <w:tcW w:w="2409" w:type="dxa"/>
            <w:tcBorders>
              <w:top w:val="single" w:sz="4" w:space="0" w:color="auto"/>
            </w:tcBorders>
          </w:tcPr>
          <w:p w14:paraId="63AFECDC"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H-2</w:t>
            </w:r>
            <w:r w:rsidRPr="005F2BDB">
              <w:rPr>
                <w:rFonts w:ascii="Times New Roman" w:hAnsi="Times New Roman" w:cs="Times New Roman"/>
                <w:vertAlign w:val="subscript"/>
              </w:rPr>
              <w:t>a</w:t>
            </w:r>
            <w:r w:rsidRPr="005F2BDB">
              <w:rPr>
                <w:rFonts w:ascii="Times New Roman" w:hAnsi="Times New Roman" w:cs="Times New Roman"/>
              </w:rPr>
              <w:t>, H-2</w:t>
            </w:r>
            <w:r w:rsidRPr="005F2BDB">
              <w:rPr>
                <w:rFonts w:ascii="Times New Roman" w:hAnsi="Times New Roman" w:cs="Times New Roman"/>
                <w:vertAlign w:val="subscript"/>
              </w:rPr>
              <w:t>b</w:t>
            </w:r>
            <w:r w:rsidRPr="005F2BDB">
              <w:rPr>
                <w:rFonts w:ascii="Times New Roman" w:hAnsi="Times New Roman" w:cs="Times New Roman"/>
              </w:rPr>
              <w:t>, H-6, H-10b</w:t>
            </w:r>
          </w:p>
          <w:p w14:paraId="6F1E946D" w14:textId="77777777" w:rsidR="00997708" w:rsidRPr="005F2BDB" w:rsidRDefault="00997708" w:rsidP="00A871C7">
            <w:pPr>
              <w:rPr>
                <w:rFonts w:ascii="Times New Roman" w:hAnsi="Times New Roman" w:cs="Times New Roman"/>
              </w:rPr>
            </w:pPr>
          </w:p>
        </w:tc>
        <w:tc>
          <w:tcPr>
            <w:tcW w:w="2552" w:type="dxa"/>
            <w:tcBorders>
              <w:top w:val="single" w:sz="4" w:space="0" w:color="auto"/>
            </w:tcBorders>
          </w:tcPr>
          <w:p w14:paraId="03311801"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 xml:space="preserve">C-2, C-3, C-4a, C-6, </w:t>
            </w:r>
          </w:p>
          <w:p w14:paraId="0D72A254"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C-10a</w:t>
            </w:r>
          </w:p>
        </w:tc>
      </w:tr>
      <w:tr w:rsidR="00997708" w:rsidRPr="005F2BDB" w14:paraId="727682A6" w14:textId="77777777" w:rsidTr="00AA2F1B">
        <w:tc>
          <w:tcPr>
            <w:tcW w:w="1560" w:type="dxa"/>
          </w:tcPr>
          <w:p w14:paraId="4160E0A2"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2</w:t>
            </w:r>
            <w:r w:rsidRPr="005F2BDB">
              <w:rPr>
                <w:rFonts w:ascii="Times New Roman" w:hAnsi="Times New Roman" w:cs="Times New Roman"/>
                <w:vertAlign w:val="subscript"/>
              </w:rPr>
              <w:t>a</w:t>
            </w:r>
          </w:p>
        </w:tc>
        <w:tc>
          <w:tcPr>
            <w:tcW w:w="2409" w:type="dxa"/>
          </w:tcPr>
          <w:p w14:paraId="3C9671B5"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2.586 </w:t>
            </w:r>
            <w:r w:rsidRPr="005F2BDB">
              <w:rPr>
                <w:rFonts w:ascii="Times New Roman" w:hAnsi="Times New Roman" w:cs="Times New Roman"/>
                <w:i/>
                <w:iCs/>
              </w:rPr>
              <w:t>m</w:t>
            </w:r>
          </w:p>
        </w:tc>
        <w:tc>
          <w:tcPr>
            <w:tcW w:w="993" w:type="dxa"/>
          </w:tcPr>
          <w:p w14:paraId="729508D7"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31.47</w:t>
            </w:r>
          </w:p>
        </w:tc>
        <w:tc>
          <w:tcPr>
            <w:tcW w:w="2409" w:type="dxa"/>
          </w:tcPr>
          <w:p w14:paraId="5A810302"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H-1, H-2</w:t>
            </w:r>
            <w:r w:rsidRPr="005F2BDB">
              <w:rPr>
                <w:rFonts w:ascii="Times New Roman" w:hAnsi="Times New Roman" w:cs="Times New Roman"/>
                <w:vertAlign w:val="subscript"/>
              </w:rPr>
              <w:t>b</w:t>
            </w:r>
            <w:r w:rsidRPr="005F2BDB">
              <w:rPr>
                <w:rFonts w:ascii="Times New Roman" w:hAnsi="Times New Roman" w:cs="Times New Roman"/>
              </w:rPr>
              <w:t>, H-3 </w:t>
            </w:r>
          </w:p>
        </w:tc>
        <w:tc>
          <w:tcPr>
            <w:tcW w:w="2552" w:type="dxa"/>
          </w:tcPr>
          <w:p w14:paraId="225D5AF1"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C-3, C-4, C-10b</w:t>
            </w:r>
          </w:p>
        </w:tc>
      </w:tr>
      <w:tr w:rsidR="00997708" w:rsidRPr="005F2BDB" w14:paraId="69BA7A65" w14:textId="77777777" w:rsidTr="00AA2F1B">
        <w:tc>
          <w:tcPr>
            <w:tcW w:w="1560" w:type="dxa"/>
          </w:tcPr>
          <w:p w14:paraId="477F15DC"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2</w:t>
            </w:r>
            <w:r w:rsidRPr="005F2BDB">
              <w:rPr>
                <w:rFonts w:ascii="Times New Roman" w:hAnsi="Times New Roman" w:cs="Times New Roman"/>
                <w:vertAlign w:val="subscript"/>
              </w:rPr>
              <w:t>b</w:t>
            </w:r>
          </w:p>
        </w:tc>
        <w:tc>
          <w:tcPr>
            <w:tcW w:w="2409" w:type="dxa"/>
          </w:tcPr>
          <w:p w14:paraId="717686FD"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2.042 </w:t>
            </w:r>
            <w:r w:rsidRPr="005F2BDB">
              <w:rPr>
                <w:rFonts w:ascii="Times New Roman" w:hAnsi="Times New Roman" w:cs="Times New Roman"/>
                <w:i/>
                <w:iCs/>
              </w:rPr>
              <w:t>m</w:t>
            </w:r>
          </w:p>
        </w:tc>
        <w:tc>
          <w:tcPr>
            <w:tcW w:w="993" w:type="dxa"/>
          </w:tcPr>
          <w:p w14:paraId="6B259197" w14:textId="77777777" w:rsidR="00997708" w:rsidRPr="005F2BDB" w:rsidRDefault="00997708" w:rsidP="00A871C7">
            <w:pPr>
              <w:rPr>
                <w:rFonts w:ascii="Times New Roman" w:hAnsi="Times New Roman" w:cs="Times New Roman"/>
              </w:rPr>
            </w:pPr>
          </w:p>
        </w:tc>
        <w:tc>
          <w:tcPr>
            <w:tcW w:w="2409" w:type="dxa"/>
          </w:tcPr>
          <w:p w14:paraId="1B4F4D76"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H-2</w:t>
            </w:r>
            <w:r w:rsidRPr="005F2BDB">
              <w:rPr>
                <w:rFonts w:ascii="Times New Roman" w:hAnsi="Times New Roman" w:cs="Times New Roman"/>
                <w:vertAlign w:val="subscript"/>
              </w:rPr>
              <w:t>a</w:t>
            </w:r>
            <w:r w:rsidRPr="005F2BDB">
              <w:rPr>
                <w:rFonts w:ascii="Times New Roman" w:hAnsi="Times New Roman" w:cs="Times New Roman"/>
              </w:rPr>
              <w:t>, H-3</w:t>
            </w:r>
          </w:p>
        </w:tc>
        <w:tc>
          <w:tcPr>
            <w:tcW w:w="2552" w:type="dxa"/>
          </w:tcPr>
          <w:p w14:paraId="4C5B683B"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C-1, C-3, C-4, C-10b</w:t>
            </w:r>
          </w:p>
        </w:tc>
      </w:tr>
      <w:tr w:rsidR="00997708" w:rsidRPr="005F2BDB" w14:paraId="01270267" w14:textId="77777777" w:rsidTr="00AA2F1B">
        <w:tc>
          <w:tcPr>
            <w:tcW w:w="1560" w:type="dxa"/>
          </w:tcPr>
          <w:p w14:paraId="31F6622A"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3</w:t>
            </w:r>
          </w:p>
        </w:tc>
        <w:tc>
          <w:tcPr>
            <w:tcW w:w="2409" w:type="dxa"/>
          </w:tcPr>
          <w:p w14:paraId="5420A732"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 xml:space="preserve">5.37 </w:t>
            </w:r>
            <w:proofErr w:type="spellStart"/>
            <w:r w:rsidRPr="005F2BDB">
              <w:rPr>
                <w:rFonts w:ascii="Times New Roman" w:hAnsi="Times New Roman" w:cs="Times New Roman"/>
                <w:i/>
                <w:iCs/>
                <w:lang w:val="en-US"/>
              </w:rPr>
              <w:t>ddd</w:t>
            </w:r>
            <w:proofErr w:type="spellEnd"/>
            <w:r w:rsidRPr="005F2BDB">
              <w:rPr>
                <w:rFonts w:ascii="Times New Roman" w:hAnsi="Times New Roman" w:cs="Times New Roman"/>
                <w:i/>
                <w:iCs/>
                <w:lang w:val="en-US"/>
              </w:rPr>
              <w:t xml:space="preserve"> </w:t>
            </w:r>
            <w:r w:rsidRPr="005F2BDB">
              <w:rPr>
                <w:rFonts w:ascii="Times New Roman" w:hAnsi="Times New Roman" w:cs="Times New Roman"/>
                <w:lang w:val="en-US"/>
              </w:rPr>
              <w:t>(10.4, 1.9, 1.6)</w:t>
            </w:r>
          </w:p>
        </w:tc>
        <w:tc>
          <w:tcPr>
            <w:tcW w:w="993" w:type="dxa"/>
          </w:tcPr>
          <w:p w14:paraId="03BAFD03"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114.93</w:t>
            </w:r>
          </w:p>
        </w:tc>
        <w:tc>
          <w:tcPr>
            <w:tcW w:w="2409" w:type="dxa"/>
          </w:tcPr>
          <w:p w14:paraId="37891962"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H-2</w:t>
            </w:r>
            <w:r w:rsidRPr="005F2BDB">
              <w:rPr>
                <w:rFonts w:ascii="Times New Roman" w:hAnsi="Times New Roman" w:cs="Times New Roman"/>
                <w:vertAlign w:val="subscript"/>
                <w:lang w:val="en-US"/>
              </w:rPr>
              <w:t>a</w:t>
            </w:r>
            <w:r w:rsidRPr="005F2BDB">
              <w:rPr>
                <w:rFonts w:ascii="Times New Roman" w:hAnsi="Times New Roman" w:cs="Times New Roman"/>
                <w:lang w:val="en-US"/>
              </w:rPr>
              <w:t>, H-2</w:t>
            </w:r>
            <w:r w:rsidRPr="005F2BDB">
              <w:rPr>
                <w:rFonts w:ascii="Times New Roman" w:hAnsi="Times New Roman" w:cs="Times New Roman"/>
                <w:vertAlign w:val="subscript"/>
                <w:lang w:val="en-US"/>
              </w:rPr>
              <w:t>b</w:t>
            </w:r>
          </w:p>
        </w:tc>
        <w:tc>
          <w:tcPr>
            <w:tcW w:w="2552" w:type="dxa"/>
          </w:tcPr>
          <w:p w14:paraId="219F8E68"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C-4a</w:t>
            </w:r>
          </w:p>
        </w:tc>
      </w:tr>
      <w:tr w:rsidR="00997708" w:rsidRPr="005F2BDB" w14:paraId="68EE6D27" w14:textId="77777777" w:rsidTr="00AA2F1B">
        <w:tc>
          <w:tcPr>
            <w:tcW w:w="1560" w:type="dxa"/>
          </w:tcPr>
          <w:p w14:paraId="5093DBFE"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4</w:t>
            </w:r>
          </w:p>
        </w:tc>
        <w:tc>
          <w:tcPr>
            <w:tcW w:w="2409" w:type="dxa"/>
          </w:tcPr>
          <w:p w14:paraId="536B906A" w14:textId="77777777" w:rsidR="00997708" w:rsidRPr="005F2BDB" w:rsidRDefault="00997708" w:rsidP="00A871C7">
            <w:pPr>
              <w:rPr>
                <w:rFonts w:ascii="Times New Roman" w:hAnsi="Times New Roman" w:cs="Times New Roman"/>
                <w:i/>
                <w:iCs/>
                <w:lang w:val="en-US"/>
              </w:rPr>
            </w:pPr>
          </w:p>
        </w:tc>
        <w:tc>
          <w:tcPr>
            <w:tcW w:w="993" w:type="dxa"/>
          </w:tcPr>
          <w:p w14:paraId="60902273"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141.55</w:t>
            </w:r>
          </w:p>
        </w:tc>
        <w:tc>
          <w:tcPr>
            <w:tcW w:w="2409" w:type="dxa"/>
          </w:tcPr>
          <w:p w14:paraId="14867DDB" w14:textId="77777777" w:rsidR="00997708" w:rsidRPr="005F2BDB" w:rsidRDefault="00997708" w:rsidP="00A871C7">
            <w:pPr>
              <w:rPr>
                <w:rFonts w:ascii="Times New Roman" w:hAnsi="Times New Roman" w:cs="Times New Roman"/>
                <w:lang w:val="en-US"/>
              </w:rPr>
            </w:pPr>
          </w:p>
        </w:tc>
        <w:tc>
          <w:tcPr>
            <w:tcW w:w="2552" w:type="dxa"/>
          </w:tcPr>
          <w:p w14:paraId="0696F981" w14:textId="77777777" w:rsidR="00997708" w:rsidRPr="005F2BDB" w:rsidRDefault="00997708" w:rsidP="00A871C7">
            <w:pPr>
              <w:rPr>
                <w:rFonts w:ascii="Times New Roman" w:hAnsi="Times New Roman" w:cs="Times New Roman"/>
                <w:lang w:val="en-US"/>
              </w:rPr>
            </w:pPr>
          </w:p>
        </w:tc>
      </w:tr>
      <w:tr w:rsidR="00997708" w:rsidRPr="005F2BDB" w14:paraId="49A4D461" w14:textId="77777777" w:rsidTr="00AA2F1B">
        <w:tc>
          <w:tcPr>
            <w:tcW w:w="1560" w:type="dxa"/>
          </w:tcPr>
          <w:p w14:paraId="1DDE6037"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4a</w:t>
            </w:r>
          </w:p>
        </w:tc>
        <w:tc>
          <w:tcPr>
            <w:tcW w:w="2409" w:type="dxa"/>
          </w:tcPr>
          <w:p w14:paraId="771DD8CC"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 xml:space="preserve">2.566 </w:t>
            </w:r>
            <w:r w:rsidRPr="005F2BDB">
              <w:rPr>
                <w:rFonts w:ascii="Times New Roman" w:hAnsi="Times New Roman" w:cs="Times New Roman"/>
                <w:i/>
                <w:iCs/>
                <w:lang w:val="en-US"/>
              </w:rPr>
              <w:t>m</w:t>
            </w:r>
          </w:p>
        </w:tc>
        <w:tc>
          <w:tcPr>
            <w:tcW w:w="993" w:type="dxa"/>
          </w:tcPr>
          <w:p w14:paraId="4F12FA80"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67.0</w:t>
            </w:r>
          </w:p>
        </w:tc>
        <w:tc>
          <w:tcPr>
            <w:tcW w:w="2409" w:type="dxa"/>
          </w:tcPr>
          <w:p w14:paraId="2620EC06"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H-1, H-3</w:t>
            </w:r>
          </w:p>
        </w:tc>
        <w:tc>
          <w:tcPr>
            <w:tcW w:w="2552" w:type="dxa"/>
          </w:tcPr>
          <w:p w14:paraId="580B6EC1" w14:textId="77777777" w:rsidR="00997708" w:rsidRPr="005F2BDB" w:rsidRDefault="00997708" w:rsidP="00A871C7">
            <w:pPr>
              <w:rPr>
                <w:rFonts w:ascii="Times New Roman" w:hAnsi="Times New Roman" w:cs="Times New Roman"/>
                <w:lang w:val="en-US"/>
              </w:rPr>
            </w:pPr>
          </w:p>
        </w:tc>
      </w:tr>
      <w:tr w:rsidR="00997708" w:rsidRPr="005F2BDB" w14:paraId="07D0556E" w14:textId="77777777" w:rsidTr="00AA2F1B">
        <w:tc>
          <w:tcPr>
            <w:tcW w:w="1560" w:type="dxa"/>
          </w:tcPr>
          <w:p w14:paraId="53746727"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6</w:t>
            </w:r>
          </w:p>
        </w:tc>
        <w:tc>
          <w:tcPr>
            <w:tcW w:w="2409" w:type="dxa"/>
          </w:tcPr>
          <w:p w14:paraId="33A61BCF" w14:textId="77777777" w:rsidR="00997708" w:rsidRPr="005F2BDB" w:rsidRDefault="00997708" w:rsidP="00A871C7">
            <w:pPr>
              <w:rPr>
                <w:rFonts w:ascii="Times New Roman" w:hAnsi="Times New Roman" w:cs="Times New Roman"/>
                <w:i/>
                <w:iCs/>
              </w:rPr>
            </w:pPr>
            <w:r w:rsidRPr="005F2BDB">
              <w:rPr>
                <w:rFonts w:ascii="Times New Roman" w:hAnsi="Times New Roman" w:cs="Times New Roman"/>
                <w:lang w:val="en-US"/>
              </w:rPr>
              <w:t>6.248</w:t>
            </w:r>
            <w:r w:rsidRPr="005F2BDB">
              <w:rPr>
                <w:rFonts w:ascii="Times New Roman" w:hAnsi="Times New Roman" w:cs="Times New Roman"/>
                <w:i/>
                <w:iCs/>
                <w:lang w:val="en-US"/>
              </w:rPr>
              <w:t xml:space="preserve"> </w:t>
            </w:r>
            <w:r w:rsidRPr="005F2BDB">
              <w:rPr>
                <w:rFonts w:ascii="Times New Roman" w:hAnsi="Times New Roman" w:cs="Times New Roman"/>
                <w:i/>
                <w:iCs/>
              </w:rPr>
              <w:t xml:space="preserve">d </w:t>
            </w:r>
            <w:r w:rsidRPr="005F2BDB">
              <w:rPr>
                <w:rFonts w:ascii="Times New Roman" w:hAnsi="Times New Roman" w:cs="Times New Roman"/>
              </w:rPr>
              <w:t>(8.7)</w:t>
            </w:r>
          </w:p>
        </w:tc>
        <w:tc>
          <w:tcPr>
            <w:tcW w:w="993" w:type="dxa"/>
          </w:tcPr>
          <w:p w14:paraId="0685A979"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71.56</w:t>
            </w:r>
          </w:p>
        </w:tc>
        <w:tc>
          <w:tcPr>
            <w:tcW w:w="2409" w:type="dxa"/>
          </w:tcPr>
          <w:p w14:paraId="50C32F31"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H-1, H-10, NH</w:t>
            </w:r>
          </w:p>
        </w:tc>
        <w:tc>
          <w:tcPr>
            <w:tcW w:w="2552" w:type="dxa"/>
          </w:tcPr>
          <w:p w14:paraId="6AF65965"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C-1, C-6a, C-7, C-8, C-9, C-10a, CO(Ac)</w:t>
            </w:r>
          </w:p>
        </w:tc>
      </w:tr>
      <w:tr w:rsidR="00997708" w:rsidRPr="005F2BDB" w14:paraId="35AEC977" w14:textId="77777777" w:rsidTr="00AA2F1B">
        <w:tc>
          <w:tcPr>
            <w:tcW w:w="1560" w:type="dxa"/>
          </w:tcPr>
          <w:p w14:paraId="5E6A196D"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6a</w:t>
            </w:r>
          </w:p>
        </w:tc>
        <w:tc>
          <w:tcPr>
            <w:tcW w:w="2409" w:type="dxa"/>
          </w:tcPr>
          <w:p w14:paraId="275E5AD8" w14:textId="77777777" w:rsidR="00997708" w:rsidRPr="005F2BDB" w:rsidRDefault="00997708" w:rsidP="00A871C7">
            <w:pPr>
              <w:rPr>
                <w:rFonts w:ascii="Times New Roman" w:hAnsi="Times New Roman" w:cs="Times New Roman"/>
              </w:rPr>
            </w:pPr>
          </w:p>
        </w:tc>
        <w:tc>
          <w:tcPr>
            <w:tcW w:w="993" w:type="dxa"/>
          </w:tcPr>
          <w:p w14:paraId="69CFC7B0"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119.88</w:t>
            </w:r>
          </w:p>
        </w:tc>
        <w:tc>
          <w:tcPr>
            <w:tcW w:w="2409" w:type="dxa"/>
          </w:tcPr>
          <w:p w14:paraId="632CA61E" w14:textId="77777777" w:rsidR="00997708" w:rsidRPr="005F2BDB" w:rsidRDefault="00997708" w:rsidP="00A871C7">
            <w:pPr>
              <w:rPr>
                <w:rFonts w:ascii="Times New Roman" w:hAnsi="Times New Roman" w:cs="Times New Roman"/>
              </w:rPr>
            </w:pPr>
          </w:p>
        </w:tc>
        <w:tc>
          <w:tcPr>
            <w:tcW w:w="2552" w:type="dxa"/>
          </w:tcPr>
          <w:p w14:paraId="42EDBE6A" w14:textId="77777777" w:rsidR="00997708" w:rsidRPr="005F2BDB" w:rsidRDefault="00997708" w:rsidP="00A871C7">
            <w:pPr>
              <w:rPr>
                <w:rFonts w:ascii="Times New Roman" w:hAnsi="Times New Roman" w:cs="Times New Roman"/>
              </w:rPr>
            </w:pPr>
          </w:p>
        </w:tc>
      </w:tr>
      <w:tr w:rsidR="00997708" w:rsidRPr="005F2BDB" w14:paraId="78C26159" w14:textId="77777777" w:rsidTr="00AA2F1B">
        <w:tc>
          <w:tcPr>
            <w:tcW w:w="1560" w:type="dxa"/>
          </w:tcPr>
          <w:p w14:paraId="0D73B5B9"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7</w:t>
            </w:r>
          </w:p>
        </w:tc>
        <w:tc>
          <w:tcPr>
            <w:tcW w:w="2409" w:type="dxa"/>
          </w:tcPr>
          <w:p w14:paraId="2B0F255E" w14:textId="77777777" w:rsidR="00997708" w:rsidRPr="005F2BDB" w:rsidRDefault="00997708" w:rsidP="00A871C7">
            <w:pPr>
              <w:rPr>
                <w:rFonts w:ascii="Times New Roman" w:hAnsi="Times New Roman" w:cs="Times New Roman"/>
              </w:rPr>
            </w:pPr>
          </w:p>
        </w:tc>
        <w:tc>
          <w:tcPr>
            <w:tcW w:w="993" w:type="dxa"/>
          </w:tcPr>
          <w:p w14:paraId="7F195299"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150.13</w:t>
            </w:r>
          </w:p>
        </w:tc>
        <w:tc>
          <w:tcPr>
            <w:tcW w:w="2409" w:type="dxa"/>
          </w:tcPr>
          <w:p w14:paraId="0982B46B" w14:textId="77777777" w:rsidR="00997708" w:rsidRPr="005F2BDB" w:rsidRDefault="00997708" w:rsidP="00A871C7">
            <w:pPr>
              <w:rPr>
                <w:rFonts w:ascii="Times New Roman" w:hAnsi="Times New Roman" w:cs="Times New Roman"/>
              </w:rPr>
            </w:pPr>
          </w:p>
        </w:tc>
        <w:tc>
          <w:tcPr>
            <w:tcW w:w="2552" w:type="dxa"/>
          </w:tcPr>
          <w:p w14:paraId="765011A8" w14:textId="77777777" w:rsidR="00997708" w:rsidRPr="005F2BDB" w:rsidRDefault="00997708" w:rsidP="00A871C7">
            <w:pPr>
              <w:rPr>
                <w:rFonts w:ascii="Times New Roman" w:hAnsi="Times New Roman" w:cs="Times New Roman"/>
              </w:rPr>
            </w:pPr>
          </w:p>
        </w:tc>
      </w:tr>
      <w:tr w:rsidR="00997708" w:rsidRPr="005F2BDB" w14:paraId="556B43F6" w14:textId="77777777" w:rsidTr="00AA2F1B">
        <w:tc>
          <w:tcPr>
            <w:tcW w:w="1560" w:type="dxa"/>
          </w:tcPr>
          <w:p w14:paraId="541D9555"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8</w:t>
            </w:r>
          </w:p>
        </w:tc>
        <w:tc>
          <w:tcPr>
            <w:tcW w:w="2409" w:type="dxa"/>
          </w:tcPr>
          <w:p w14:paraId="0DF6BD6A" w14:textId="77777777" w:rsidR="00997708" w:rsidRPr="005F2BDB" w:rsidRDefault="00997708" w:rsidP="00A871C7">
            <w:pPr>
              <w:rPr>
                <w:rFonts w:ascii="Times New Roman" w:hAnsi="Times New Roman" w:cs="Times New Roman"/>
              </w:rPr>
            </w:pPr>
          </w:p>
        </w:tc>
        <w:tc>
          <w:tcPr>
            <w:tcW w:w="993" w:type="dxa"/>
          </w:tcPr>
          <w:p w14:paraId="4DCD55B0"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140.63</w:t>
            </w:r>
          </w:p>
        </w:tc>
        <w:tc>
          <w:tcPr>
            <w:tcW w:w="2409" w:type="dxa"/>
          </w:tcPr>
          <w:p w14:paraId="595D1408" w14:textId="77777777" w:rsidR="00997708" w:rsidRPr="005F2BDB" w:rsidRDefault="00997708" w:rsidP="00A871C7">
            <w:pPr>
              <w:rPr>
                <w:rFonts w:ascii="Times New Roman" w:hAnsi="Times New Roman" w:cs="Times New Roman"/>
              </w:rPr>
            </w:pPr>
          </w:p>
        </w:tc>
        <w:tc>
          <w:tcPr>
            <w:tcW w:w="2552" w:type="dxa"/>
          </w:tcPr>
          <w:p w14:paraId="62D6619A" w14:textId="77777777" w:rsidR="00997708" w:rsidRPr="005F2BDB" w:rsidRDefault="00997708" w:rsidP="00A871C7">
            <w:pPr>
              <w:rPr>
                <w:rFonts w:ascii="Times New Roman" w:hAnsi="Times New Roman" w:cs="Times New Roman"/>
              </w:rPr>
            </w:pPr>
          </w:p>
        </w:tc>
      </w:tr>
      <w:tr w:rsidR="00997708" w:rsidRPr="005F2BDB" w14:paraId="07B6B9C7" w14:textId="77777777" w:rsidTr="00AA2F1B">
        <w:tc>
          <w:tcPr>
            <w:tcW w:w="1560" w:type="dxa"/>
          </w:tcPr>
          <w:p w14:paraId="0F1B073E"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9</w:t>
            </w:r>
          </w:p>
        </w:tc>
        <w:tc>
          <w:tcPr>
            <w:tcW w:w="2409" w:type="dxa"/>
          </w:tcPr>
          <w:p w14:paraId="1AF184F5" w14:textId="77777777" w:rsidR="00997708" w:rsidRPr="005F2BDB" w:rsidRDefault="00997708" w:rsidP="00A871C7">
            <w:pPr>
              <w:rPr>
                <w:rFonts w:ascii="Times New Roman" w:hAnsi="Times New Roman" w:cs="Times New Roman"/>
              </w:rPr>
            </w:pPr>
          </w:p>
        </w:tc>
        <w:tc>
          <w:tcPr>
            <w:tcW w:w="993" w:type="dxa"/>
          </w:tcPr>
          <w:p w14:paraId="3E865DA8"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152.25</w:t>
            </w:r>
          </w:p>
        </w:tc>
        <w:tc>
          <w:tcPr>
            <w:tcW w:w="2409" w:type="dxa"/>
          </w:tcPr>
          <w:p w14:paraId="43C3C7C7" w14:textId="77777777" w:rsidR="00997708" w:rsidRPr="005F2BDB" w:rsidRDefault="00997708" w:rsidP="00A871C7">
            <w:pPr>
              <w:rPr>
                <w:rFonts w:ascii="Times New Roman" w:hAnsi="Times New Roman" w:cs="Times New Roman"/>
              </w:rPr>
            </w:pPr>
          </w:p>
        </w:tc>
        <w:tc>
          <w:tcPr>
            <w:tcW w:w="2552" w:type="dxa"/>
          </w:tcPr>
          <w:p w14:paraId="48D3FDA7" w14:textId="77777777" w:rsidR="00997708" w:rsidRPr="005F2BDB" w:rsidRDefault="00997708" w:rsidP="00A871C7">
            <w:pPr>
              <w:rPr>
                <w:rFonts w:ascii="Times New Roman" w:hAnsi="Times New Roman" w:cs="Times New Roman"/>
              </w:rPr>
            </w:pPr>
          </w:p>
        </w:tc>
      </w:tr>
      <w:tr w:rsidR="00997708" w:rsidRPr="005F2BDB" w14:paraId="41EAB581" w14:textId="77777777" w:rsidTr="00AA2F1B">
        <w:tc>
          <w:tcPr>
            <w:tcW w:w="1560" w:type="dxa"/>
          </w:tcPr>
          <w:p w14:paraId="0801AD10"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10</w:t>
            </w:r>
          </w:p>
        </w:tc>
        <w:tc>
          <w:tcPr>
            <w:tcW w:w="2409" w:type="dxa"/>
          </w:tcPr>
          <w:p w14:paraId="4358E0E8"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 xml:space="preserve">6.769 </w:t>
            </w:r>
            <w:r w:rsidRPr="005F2BDB">
              <w:rPr>
                <w:rFonts w:ascii="Times New Roman" w:hAnsi="Times New Roman" w:cs="Times New Roman"/>
                <w:i/>
                <w:iCs/>
              </w:rPr>
              <w:t>s</w:t>
            </w:r>
          </w:p>
        </w:tc>
        <w:tc>
          <w:tcPr>
            <w:tcW w:w="993" w:type="dxa"/>
          </w:tcPr>
          <w:p w14:paraId="43B8F08F"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109.29</w:t>
            </w:r>
          </w:p>
        </w:tc>
        <w:tc>
          <w:tcPr>
            <w:tcW w:w="2409" w:type="dxa"/>
          </w:tcPr>
          <w:p w14:paraId="28F17458"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H-6, H-10b, 9-OMe</w:t>
            </w:r>
          </w:p>
        </w:tc>
        <w:tc>
          <w:tcPr>
            <w:tcW w:w="2552" w:type="dxa"/>
          </w:tcPr>
          <w:p w14:paraId="52091801" w14:textId="77777777" w:rsidR="00997708" w:rsidRPr="005F2BDB" w:rsidRDefault="00997708" w:rsidP="00A871C7">
            <w:pPr>
              <w:rPr>
                <w:rFonts w:ascii="Times New Roman" w:hAnsi="Times New Roman" w:cs="Times New Roman"/>
                <w:lang w:val="it-IT"/>
              </w:rPr>
            </w:pPr>
            <w:r w:rsidRPr="005F2BDB">
              <w:rPr>
                <w:rFonts w:ascii="Times New Roman" w:hAnsi="Times New Roman" w:cs="Times New Roman"/>
                <w:lang w:val="it-IT"/>
              </w:rPr>
              <w:t>C-4a, C-6, C-6a, C-7, C-8, C-9, C-10a, C-10b</w:t>
            </w:r>
          </w:p>
        </w:tc>
      </w:tr>
      <w:tr w:rsidR="00997708" w:rsidRPr="005F2BDB" w14:paraId="25823FEA" w14:textId="77777777" w:rsidTr="00AA2F1B">
        <w:tc>
          <w:tcPr>
            <w:tcW w:w="1560" w:type="dxa"/>
          </w:tcPr>
          <w:p w14:paraId="6441F937"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10a</w:t>
            </w:r>
          </w:p>
        </w:tc>
        <w:tc>
          <w:tcPr>
            <w:tcW w:w="2409" w:type="dxa"/>
          </w:tcPr>
          <w:p w14:paraId="5202ADA3" w14:textId="77777777" w:rsidR="00997708" w:rsidRPr="005F2BDB" w:rsidRDefault="00997708" w:rsidP="00A871C7">
            <w:pPr>
              <w:rPr>
                <w:rFonts w:ascii="Times New Roman" w:hAnsi="Times New Roman" w:cs="Times New Roman"/>
              </w:rPr>
            </w:pPr>
          </w:p>
        </w:tc>
        <w:tc>
          <w:tcPr>
            <w:tcW w:w="993" w:type="dxa"/>
          </w:tcPr>
          <w:p w14:paraId="4BCC2D51"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133.34</w:t>
            </w:r>
          </w:p>
        </w:tc>
        <w:tc>
          <w:tcPr>
            <w:tcW w:w="2409" w:type="dxa"/>
          </w:tcPr>
          <w:p w14:paraId="72F353DD" w14:textId="77777777" w:rsidR="00997708" w:rsidRPr="005F2BDB" w:rsidRDefault="00997708" w:rsidP="00A871C7">
            <w:pPr>
              <w:rPr>
                <w:rFonts w:ascii="Times New Roman" w:hAnsi="Times New Roman" w:cs="Times New Roman"/>
              </w:rPr>
            </w:pPr>
          </w:p>
        </w:tc>
        <w:tc>
          <w:tcPr>
            <w:tcW w:w="2552" w:type="dxa"/>
          </w:tcPr>
          <w:p w14:paraId="7BE54483" w14:textId="77777777" w:rsidR="00997708" w:rsidRPr="005F2BDB" w:rsidRDefault="00997708" w:rsidP="00A871C7">
            <w:pPr>
              <w:rPr>
                <w:rFonts w:ascii="Times New Roman" w:hAnsi="Times New Roman" w:cs="Times New Roman"/>
              </w:rPr>
            </w:pPr>
          </w:p>
        </w:tc>
      </w:tr>
      <w:tr w:rsidR="00997708" w:rsidRPr="005F2BDB" w14:paraId="76746EDF" w14:textId="77777777" w:rsidTr="00AA2F1B">
        <w:tc>
          <w:tcPr>
            <w:tcW w:w="1560" w:type="dxa"/>
          </w:tcPr>
          <w:p w14:paraId="10DAC442"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10b</w:t>
            </w:r>
          </w:p>
        </w:tc>
        <w:tc>
          <w:tcPr>
            <w:tcW w:w="2409" w:type="dxa"/>
          </w:tcPr>
          <w:p w14:paraId="33A7E00F"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 xml:space="preserve">2.274 </w:t>
            </w:r>
            <w:r w:rsidRPr="005F2BDB">
              <w:rPr>
                <w:rFonts w:ascii="Times New Roman" w:hAnsi="Times New Roman" w:cs="Times New Roman"/>
                <w:i/>
                <w:iCs/>
              </w:rPr>
              <w:t>dd</w:t>
            </w:r>
            <w:r w:rsidRPr="005F2BDB">
              <w:rPr>
                <w:rFonts w:ascii="Times New Roman" w:hAnsi="Times New Roman" w:cs="Times New Roman"/>
              </w:rPr>
              <w:t xml:space="preserve"> (9.4, 2.2)</w:t>
            </w:r>
          </w:p>
        </w:tc>
        <w:tc>
          <w:tcPr>
            <w:tcW w:w="993" w:type="dxa"/>
          </w:tcPr>
          <w:p w14:paraId="4A4B6F3F"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43.58</w:t>
            </w:r>
          </w:p>
        </w:tc>
        <w:tc>
          <w:tcPr>
            <w:tcW w:w="2409" w:type="dxa"/>
          </w:tcPr>
          <w:p w14:paraId="4AF7AEE2"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H-1, H-4a, H-10</w:t>
            </w:r>
          </w:p>
        </w:tc>
        <w:tc>
          <w:tcPr>
            <w:tcW w:w="2552" w:type="dxa"/>
          </w:tcPr>
          <w:p w14:paraId="1AFCFCA1" w14:textId="77777777" w:rsidR="00997708" w:rsidRPr="005F2BDB" w:rsidRDefault="00997708" w:rsidP="00A871C7">
            <w:pPr>
              <w:rPr>
                <w:rFonts w:ascii="Times New Roman" w:hAnsi="Times New Roman" w:cs="Times New Roman"/>
                <w:lang w:val="it-IT"/>
              </w:rPr>
            </w:pPr>
            <w:r w:rsidRPr="005F2BDB">
              <w:rPr>
                <w:rFonts w:ascii="Times New Roman" w:hAnsi="Times New Roman" w:cs="Times New Roman"/>
                <w:lang w:val="it-IT"/>
              </w:rPr>
              <w:t>C-4, C-4a, C-6a, C-10, C-10a</w:t>
            </w:r>
          </w:p>
        </w:tc>
      </w:tr>
      <w:tr w:rsidR="00997708" w:rsidRPr="005F2BDB" w14:paraId="318A9DAD" w14:textId="77777777" w:rsidTr="00AA2F1B">
        <w:tc>
          <w:tcPr>
            <w:tcW w:w="1560" w:type="dxa"/>
          </w:tcPr>
          <w:p w14:paraId="6BCE5EAA"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11</w:t>
            </w:r>
            <w:r w:rsidRPr="005F2BDB">
              <w:rPr>
                <w:rFonts w:ascii="Times New Roman" w:hAnsi="Times New Roman" w:cs="Times New Roman"/>
                <w:vertAlign w:val="subscript"/>
              </w:rPr>
              <w:t>a</w:t>
            </w:r>
          </w:p>
        </w:tc>
        <w:tc>
          <w:tcPr>
            <w:tcW w:w="2409" w:type="dxa"/>
          </w:tcPr>
          <w:p w14:paraId="6712911F"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2.392 </w:t>
            </w:r>
            <w:r w:rsidRPr="005F2BDB">
              <w:rPr>
                <w:rFonts w:ascii="Times New Roman" w:hAnsi="Times New Roman" w:cs="Times New Roman"/>
                <w:i/>
                <w:iCs/>
              </w:rPr>
              <w:t>m</w:t>
            </w:r>
          </w:p>
        </w:tc>
        <w:tc>
          <w:tcPr>
            <w:tcW w:w="993" w:type="dxa"/>
          </w:tcPr>
          <w:p w14:paraId="4E564BB8" w14:textId="77777777" w:rsidR="00997708" w:rsidRPr="005F2BDB" w:rsidRDefault="00997708" w:rsidP="00A871C7">
            <w:pPr>
              <w:rPr>
                <w:rFonts w:ascii="Times New Roman" w:hAnsi="Times New Roman" w:cs="Times New Roman"/>
              </w:rPr>
            </w:pPr>
          </w:p>
        </w:tc>
        <w:tc>
          <w:tcPr>
            <w:tcW w:w="2409" w:type="dxa"/>
            <w:shd w:val="clear" w:color="auto" w:fill="auto"/>
          </w:tcPr>
          <w:p w14:paraId="5FA3BC8A"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H-12</w:t>
            </w:r>
            <w:r w:rsidRPr="005F2BDB">
              <w:rPr>
                <w:rFonts w:ascii="Times New Roman" w:hAnsi="Times New Roman" w:cs="Times New Roman"/>
                <w:vertAlign w:val="subscript"/>
              </w:rPr>
              <w:t>a</w:t>
            </w:r>
            <w:r w:rsidRPr="005F2BDB">
              <w:rPr>
                <w:rFonts w:ascii="Times New Roman" w:hAnsi="Times New Roman" w:cs="Times New Roman"/>
              </w:rPr>
              <w:t>, H-12</w:t>
            </w:r>
            <w:r w:rsidRPr="005F2BDB">
              <w:rPr>
                <w:rFonts w:ascii="Times New Roman" w:hAnsi="Times New Roman" w:cs="Times New Roman"/>
                <w:vertAlign w:val="subscript"/>
              </w:rPr>
              <w:t>b</w:t>
            </w:r>
          </w:p>
        </w:tc>
        <w:tc>
          <w:tcPr>
            <w:tcW w:w="2552" w:type="dxa"/>
          </w:tcPr>
          <w:p w14:paraId="2784ED26" w14:textId="77777777" w:rsidR="00997708" w:rsidRPr="005F2BDB" w:rsidRDefault="00997708" w:rsidP="00A871C7">
            <w:pPr>
              <w:rPr>
                <w:rFonts w:ascii="Times New Roman" w:hAnsi="Times New Roman" w:cs="Times New Roman"/>
              </w:rPr>
            </w:pPr>
          </w:p>
        </w:tc>
      </w:tr>
      <w:tr w:rsidR="00997708" w:rsidRPr="005F2BDB" w14:paraId="77525DFE" w14:textId="77777777" w:rsidTr="00AA2F1B">
        <w:tc>
          <w:tcPr>
            <w:tcW w:w="1560" w:type="dxa"/>
          </w:tcPr>
          <w:p w14:paraId="2DCFCBA4"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11</w:t>
            </w:r>
            <w:r w:rsidRPr="005F2BDB">
              <w:rPr>
                <w:rFonts w:ascii="Times New Roman" w:hAnsi="Times New Roman" w:cs="Times New Roman"/>
                <w:vertAlign w:val="subscript"/>
              </w:rPr>
              <w:t>b</w:t>
            </w:r>
          </w:p>
        </w:tc>
        <w:tc>
          <w:tcPr>
            <w:tcW w:w="2409" w:type="dxa"/>
          </w:tcPr>
          <w:p w14:paraId="17C42B99"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 xml:space="preserve">2.289 </w:t>
            </w:r>
            <w:r w:rsidRPr="005F2BDB">
              <w:rPr>
                <w:rFonts w:ascii="Times New Roman" w:hAnsi="Times New Roman" w:cs="Times New Roman"/>
                <w:i/>
                <w:iCs/>
              </w:rPr>
              <w:t>m </w:t>
            </w:r>
          </w:p>
        </w:tc>
        <w:tc>
          <w:tcPr>
            <w:tcW w:w="993" w:type="dxa"/>
          </w:tcPr>
          <w:p w14:paraId="5BC937F7"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28.16</w:t>
            </w:r>
          </w:p>
        </w:tc>
        <w:tc>
          <w:tcPr>
            <w:tcW w:w="2409" w:type="dxa"/>
            <w:shd w:val="clear" w:color="auto" w:fill="auto"/>
          </w:tcPr>
          <w:p w14:paraId="5174DF16" w14:textId="77777777" w:rsidR="00997708" w:rsidRPr="005F2BDB" w:rsidDel="00851F48" w:rsidRDefault="00997708" w:rsidP="00A871C7">
            <w:pPr>
              <w:rPr>
                <w:rFonts w:ascii="Times New Roman" w:hAnsi="Times New Roman" w:cs="Times New Roman"/>
              </w:rPr>
            </w:pPr>
            <w:r w:rsidRPr="005F2BDB">
              <w:rPr>
                <w:rFonts w:ascii="Times New Roman" w:hAnsi="Times New Roman" w:cs="Times New Roman"/>
                <w:lang w:val="en-US"/>
              </w:rPr>
              <w:t>H-12</w:t>
            </w:r>
            <w:r w:rsidRPr="005F2BDB">
              <w:rPr>
                <w:rFonts w:ascii="Times New Roman" w:hAnsi="Times New Roman" w:cs="Times New Roman"/>
                <w:vertAlign w:val="subscript"/>
                <w:lang w:val="en-US"/>
              </w:rPr>
              <w:t>a</w:t>
            </w:r>
          </w:p>
        </w:tc>
        <w:tc>
          <w:tcPr>
            <w:tcW w:w="2552" w:type="dxa"/>
          </w:tcPr>
          <w:p w14:paraId="0B9F3F77" w14:textId="77777777" w:rsidR="00997708" w:rsidRPr="005F2BDB" w:rsidDel="00B97A60" w:rsidRDefault="00997708" w:rsidP="00A871C7">
            <w:pPr>
              <w:rPr>
                <w:rFonts w:ascii="Times New Roman" w:hAnsi="Times New Roman" w:cs="Times New Roman"/>
              </w:rPr>
            </w:pPr>
          </w:p>
        </w:tc>
      </w:tr>
      <w:tr w:rsidR="00997708" w:rsidRPr="005F2BDB" w14:paraId="62C6CBAD" w14:textId="77777777" w:rsidTr="00AA2F1B">
        <w:tc>
          <w:tcPr>
            <w:tcW w:w="1560" w:type="dxa"/>
          </w:tcPr>
          <w:p w14:paraId="2DECC818"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12</w:t>
            </w:r>
            <w:r w:rsidRPr="005F2BDB">
              <w:rPr>
                <w:rFonts w:ascii="Times New Roman" w:hAnsi="Times New Roman" w:cs="Times New Roman"/>
                <w:vertAlign w:val="subscript"/>
              </w:rPr>
              <w:t>a</w:t>
            </w:r>
          </w:p>
        </w:tc>
        <w:tc>
          <w:tcPr>
            <w:tcW w:w="2409" w:type="dxa"/>
          </w:tcPr>
          <w:p w14:paraId="6FC50D11"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 xml:space="preserve">2.998 </w:t>
            </w:r>
            <w:proofErr w:type="spellStart"/>
            <w:r w:rsidRPr="005F2BDB">
              <w:rPr>
                <w:rFonts w:ascii="Times New Roman" w:hAnsi="Times New Roman" w:cs="Times New Roman"/>
                <w:i/>
                <w:iCs/>
                <w:lang w:val="en-US"/>
              </w:rPr>
              <w:t>ddd</w:t>
            </w:r>
            <w:proofErr w:type="spellEnd"/>
            <w:r w:rsidRPr="005F2BDB">
              <w:rPr>
                <w:rFonts w:ascii="Times New Roman" w:hAnsi="Times New Roman" w:cs="Times New Roman"/>
                <w:i/>
                <w:iCs/>
                <w:lang w:val="en-US"/>
              </w:rPr>
              <w:t xml:space="preserve"> </w:t>
            </w:r>
            <w:r w:rsidRPr="005F2BDB">
              <w:rPr>
                <w:rFonts w:ascii="Times New Roman" w:hAnsi="Times New Roman" w:cs="Times New Roman"/>
                <w:lang w:val="en-US"/>
              </w:rPr>
              <w:t>(9.6, 7.6, 3.6)</w:t>
            </w:r>
          </w:p>
        </w:tc>
        <w:tc>
          <w:tcPr>
            <w:tcW w:w="993" w:type="dxa"/>
          </w:tcPr>
          <w:p w14:paraId="759348E6" w14:textId="77777777" w:rsidR="00997708" w:rsidRPr="005F2BDB" w:rsidRDefault="00997708" w:rsidP="00A871C7">
            <w:pPr>
              <w:rPr>
                <w:rFonts w:ascii="Times New Roman" w:hAnsi="Times New Roman" w:cs="Times New Roman"/>
                <w:lang w:val="en-US"/>
              </w:rPr>
            </w:pPr>
          </w:p>
        </w:tc>
        <w:tc>
          <w:tcPr>
            <w:tcW w:w="2409" w:type="dxa"/>
          </w:tcPr>
          <w:p w14:paraId="2E6085FC"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H-11</w:t>
            </w:r>
            <w:r w:rsidRPr="005F2BDB">
              <w:rPr>
                <w:rFonts w:ascii="Times New Roman" w:hAnsi="Times New Roman" w:cs="Times New Roman"/>
                <w:vertAlign w:val="subscript"/>
                <w:lang w:val="en-US"/>
              </w:rPr>
              <w:t>a</w:t>
            </w:r>
            <w:r w:rsidRPr="005F2BDB">
              <w:rPr>
                <w:rFonts w:ascii="Times New Roman" w:hAnsi="Times New Roman" w:cs="Times New Roman"/>
                <w:lang w:val="en-US"/>
              </w:rPr>
              <w:t>, H-11</w:t>
            </w:r>
            <w:r w:rsidRPr="005F2BDB">
              <w:rPr>
                <w:rFonts w:ascii="Times New Roman" w:hAnsi="Times New Roman" w:cs="Times New Roman"/>
                <w:vertAlign w:val="subscript"/>
                <w:lang w:val="en-US"/>
              </w:rPr>
              <w:t>b</w:t>
            </w:r>
            <w:r w:rsidRPr="005F2BDB">
              <w:rPr>
                <w:rFonts w:ascii="Times New Roman" w:hAnsi="Times New Roman" w:cs="Times New Roman"/>
                <w:lang w:val="en-US"/>
              </w:rPr>
              <w:t>, H-12</w:t>
            </w:r>
            <w:r w:rsidRPr="005F2BDB">
              <w:rPr>
                <w:rFonts w:ascii="Times New Roman" w:hAnsi="Times New Roman" w:cs="Times New Roman"/>
                <w:vertAlign w:val="subscript"/>
                <w:lang w:val="en-US"/>
              </w:rPr>
              <w:t>b</w:t>
            </w:r>
          </w:p>
        </w:tc>
        <w:tc>
          <w:tcPr>
            <w:tcW w:w="2552" w:type="dxa"/>
          </w:tcPr>
          <w:p w14:paraId="4800D3B6"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 xml:space="preserve">C-4, C-4a, C-11, </w:t>
            </w:r>
            <w:proofErr w:type="spellStart"/>
            <w:r w:rsidRPr="005F2BDB">
              <w:rPr>
                <w:rFonts w:ascii="Times New Roman" w:hAnsi="Times New Roman" w:cs="Times New Roman"/>
                <w:lang w:val="en-US"/>
              </w:rPr>
              <w:t>NMe</w:t>
            </w:r>
            <w:proofErr w:type="spellEnd"/>
          </w:p>
        </w:tc>
      </w:tr>
      <w:tr w:rsidR="00997708" w:rsidRPr="005F2BDB" w14:paraId="39BA4833" w14:textId="77777777" w:rsidTr="00AA2F1B">
        <w:tc>
          <w:tcPr>
            <w:tcW w:w="1560" w:type="dxa"/>
          </w:tcPr>
          <w:p w14:paraId="7F808E86"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12</w:t>
            </w:r>
            <w:r w:rsidRPr="005F2BDB">
              <w:rPr>
                <w:rFonts w:ascii="Times New Roman" w:hAnsi="Times New Roman" w:cs="Times New Roman"/>
                <w:vertAlign w:val="subscript"/>
              </w:rPr>
              <w:t>b</w:t>
            </w:r>
          </w:p>
        </w:tc>
        <w:tc>
          <w:tcPr>
            <w:tcW w:w="2409" w:type="dxa"/>
          </w:tcPr>
          <w:p w14:paraId="01E8B35A" w14:textId="77777777" w:rsidR="00997708" w:rsidRPr="005F2BDB" w:rsidDel="00091E36" w:rsidRDefault="00997708" w:rsidP="00A871C7">
            <w:pPr>
              <w:rPr>
                <w:rFonts w:ascii="Times New Roman" w:hAnsi="Times New Roman" w:cs="Times New Roman"/>
                <w:lang w:val="en-US"/>
              </w:rPr>
            </w:pPr>
            <w:r w:rsidRPr="005F2BDB">
              <w:rPr>
                <w:rFonts w:ascii="Times New Roman" w:hAnsi="Times New Roman" w:cs="Times New Roman"/>
              </w:rPr>
              <w:t xml:space="preserve">2.174 </w:t>
            </w:r>
            <w:r w:rsidRPr="005F2BDB">
              <w:rPr>
                <w:rFonts w:ascii="Times New Roman" w:hAnsi="Times New Roman" w:cs="Times New Roman"/>
                <w:i/>
                <w:iCs/>
              </w:rPr>
              <w:t xml:space="preserve">m </w:t>
            </w:r>
          </w:p>
        </w:tc>
        <w:tc>
          <w:tcPr>
            <w:tcW w:w="993" w:type="dxa"/>
          </w:tcPr>
          <w:p w14:paraId="57354329"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rPr>
              <w:t>56.2</w:t>
            </w:r>
          </w:p>
        </w:tc>
        <w:tc>
          <w:tcPr>
            <w:tcW w:w="2409" w:type="dxa"/>
          </w:tcPr>
          <w:p w14:paraId="315E4FF8" w14:textId="77777777" w:rsidR="00997708" w:rsidRPr="005F2BDB" w:rsidDel="00851F48" w:rsidRDefault="00997708" w:rsidP="00A871C7">
            <w:pPr>
              <w:rPr>
                <w:rFonts w:ascii="Times New Roman" w:hAnsi="Times New Roman" w:cs="Times New Roman"/>
                <w:lang w:val="en-US"/>
              </w:rPr>
            </w:pPr>
            <w:r w:rsidRPr="005F2BDB">
              <w:rPr>
                <w:rFonts w:ascii="Times New Roman" w:hAnsi="Times New Roman" w:cs="Times New Roman"/>
              </w:rPr>
              <w:t>H-11</w:t>
            </w:r>
            <w:r w:rsidRPr="005F2BDB">
              <w:rPr>
                <w:rFonts w:ascii="Times New Roman" w:hAnsi="Times New Roman" w:cs="Times New Roman"/>
                <w:vertAlign w:val="subscript"/>
              </w:rPr>
              <w:t>a</w:t>
            </w:r>
            <w:r w:rsidRPr="005F2BDB">
              <w:rPr>
                <w:rFonts w:ascii="Times New Roman" w:hAnsi="Times New Roman" w:cs="Times New Roman"/>
              </w:rPr>
              <w:t>, H-11</w:t>
            </w:r>
            <w:r w:rsidRPr="005F2BDB">
              <w:rPr>
                <w:rFonts w:ascii="Times New Roman" w:hAnsi="Times New Roman" w:cs="Times New Roman"/>
                <w:vertAlign w:val="subscript"/>
              </w:rPr>
              <w:t>b</w:t>
            </w:r>
            <w:r w:rsidRPr="005F2BDB">
              <w:rPr>
                <w:rFonts w:ascii="Times New Roman" w:hAnsi="Times New Roman" w:cs="Times New Roman"/>
              </w:rPr>
              <w:t>, H-12</w:t>
            </w:r>
            <w:r w:rsidRPr="005F2BDB">
              <w:rPr>
                <w:rFonts w:ascii="Times New Roman" w:hAnsi="Times New Roman" w:cs="Times New Roman"/>
                <w:vertAlign w:val="subscript"/>
              </w:rPr>
              <w:t>a</w:t>
            </w:r>
          </w:p>
        </w:tc>
        <w:tc>
          <w:tcPr>
            <w:tcW w:w="2552" w:type="dxa"/>
          </w:tcPr>
          <w:p w14:paraId="0A2E9FEF"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rPr>
              <w:t xml:space="preserve">C-4, C-4a, C-11, </w:t>
            </w:r>
            <w:proofErr w:type="spellStart"/>
            <w:r w:rsidRPr="005F2BDB">
              <w:rPr>
                <w:rFonts w:ascii="Times New Roman" w:hAnsi="Times New Roman" w:cs="Times New Roman"/>
              </w:rPr>
              <w:t>NMe</w:t>
            </w:r>
            <w:proofErr w:type="spellEnd"/>
          </w:p>
        </w:tc>
      </w:tr>
      <w:tr w:rsidR="00997708" w:rsidRPr="005F2BDB" w14:paraId="54EC909E" w14:textId="77777777" w:rsidTr="00AA2F1B">
        <w:tc>
          <w:tcPr>
            <w:tcW w:w="1560" w:type="dxa"/>
          </w:tcPr>
          <w:p w14:paraId="3A70A518"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NH</w:t>
            </w:r>
          </w:p>
        </w:tc>
        <w:tc>
          <w:tcPr>
            <w:tcW w:w="2409" w:type="dxa"/>
          </w:tcPr>
          <w:p w14:paraId="0E7A5806" w14:textId="77777777" w:rsidR="00997708" w:rsidRPr="005F2BDB" w:rsidRDefault="00997708" w:rsidP="00A871C7">
            <w:pPr>
              <w:rPr>
                <w:rFonts w:ascii="Times New Roman" w:hAnsi="Times New Roman" w:cs="Times New Roman"/>
                <w:color w:val="FF0000"/>
                <w:lang w:val="en-US"/>
              </w:rPr>
            </w:pPr>
            <w:r w:rsidRPr="005F2BDB">
              <w:rPr>
                <w:rFonts w:ascii="Times New Roman" w:hAnsi="Times New Roman" w:cs="Times New Roman"/>
                <w:lang w:val="en-US"/>
              </w:rPr>
              <w:t xml:space="preserve">8.84 </w:t>
            </w:r>
            <w:r w:rsidRPr="005F2BDB">
              <w:rPr>
                <w:rFonts w:ascii="Times New Roman" w:hAnsi="Times New Roman" w:cs="Times New Roman"/>
                <w:i/>
                <w:iCs/>
                <w:lang w:val="en-US"/>
              </w:rPr>
              <w:t>d</w:t>
            </w:r>
            <w:r w:rsidRPr="005F2BDB">
              <w:rPr>
                <w:rFonts w:ascii="Times New Roman" w:hAnsi="Times New Roman" w:cs="Times New Roman"/>
                <w:lang w:val="en-US"/>
              </w:rPr>
              <w:t xml:space="preserve"> (8.7)</w:t>
            </w:r>
          </w:p>
        </w:tc>
        <w:tc>
          <w:tcPr>
            <w:tcW w:w="993" w:type="dxa"/>
          </w:tcPr>
          <w:p w14:paraId="068F8A8B" w14:textId="77777777" w:rsidR="00997708" w:rsidRPr="005F2BDB" w:rsidRDefault="00997708" w:rsidP="00A871C7">
            <w:pPr>
              <w:rPr>
                <w:rFonts w:ascii="Times New Roman" w:hAnsi="Times New Roman" w:cs="Times New Roman"/>
                <w:lang w:val="en-US"/>
              </w:rPr>
            </w:pPr>
          </w:p>
        </w:tc>
        <w:tc>
          <w:tcPr>
            <w:tcW w:w="2409" w:type="dxa"/>
          </w:tcPr>
          <w:p w14:paraId="4BC297FD"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 xml:space="preserve">H-6, </w:t>
            </w:r>
            <w:proofErr w:type="gramStart"/>
            <w:r w:rsidRPr="005F2BDB">
              <w:rPr>
                <w:rFonts w:ascii="Times New Roman" w:hAnsi="Times New Roman" w:cs="Times New Roman"/>
                <w:lang w:val="en-US"/>
              </w:rPr>
              <w:t>Me(</w:t>
            </w:r>
            <w:proofErr w:type="gramEnd"/>
            <w:r w:rsidRPr="005F2BDB">
              <w:rPr>
                <w:rFonts w:ascii="Times New Roman" w:hAnsi="Times New Roman" w:cs="Times New Roman"/>
                <w:lang w:val="en-US"/>
              </w:rPr>
              <w:t>Ac)</w:t>
            </w:r>
          </w:p>
        </w:tc>
        <w:tc>
          <w:tcPr>
            <w:tcW w:w="2552" w:type="dxa"/>
          </w:tcPr>
          <w:p w14:paraId="034DA62C"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C-6, C-6a, CO(Ac)</w:t>
            </w:r>
          </w:p>
        </w:tc>
      </w:tr>
      <w:tr w:rsidR="00997708" w:rsidRPr="005F2BDB" w14:paraId="2D3D98D4" w14:textId="77777777" w:rsidTr="00AA2F1B">
        <w:tc>
          <w:tcPr>
            <w:tcW w:w="1560" w:type="dxa"/>
          </w:tcPr>
          <w:p w14:paraId="1274E4CE" w14:textId="77777777" w:rsidR="00997708" w:rsidRPr="005F2BDB" w:rsidRDefault="00997708" w:rsidP="00A871C7">
            <w:pPr>
              <w:rPr>
                <w:rFonts w:ascii="Times New Roman" w:hAnsi="Times New Roman" w:cs="Times New Roman"/>
                <w:lang w:val="en-US"/>
              </w:rPr>
            </w:pPr>
            <w:proofErr w:type="gramStart"/>
            <w:r w:rsidRPr="005F2BDB">
              <w:rPr>
                <w:rFonts w:ascii="Times New Roman" w:hAnsi="Times New Roman" w:cs="Times New Roman"/>
                <w:lang w:val="en-US"/>
              </w:rPr>
              <w:t>Me(</w:t>
            </w:r>
            <w:proofErr w:type="gramEnd"/>
            <w:r w:rsidRPr="005F2BDB">
              <w:rPr>
                <w:rFonts w:ascii="Times New Roman" w:hAnsi="Times New Roman" w:cs="Times New Roman"/>
                <w:lang w:val="en-US"/>
              </w:rPr>
              <w:t>Ac)</w:t>
            </w:r>
          </w:p>
        </w:tc>
        <w:tc>
          <w:tcPr>
            <w:tcW w:w="2409" w:type="dxa"/>
          </w:tcPr>
          <w:p w14:paraId="297A706E"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 xml:space="preserve">1.833 </w:t>
            </w:r>
            <w:r w:rsidRPr="005F2BDB">
              <w:rPr>
                <w:rFonts w:ascii="Times New Roman" w:hAnsi="Times New Roman" w:cs="Times New Roman"/>
                <w:i/>
                <w:iCs/>
                <w:lang w:val="en-US"/>
              </w:rPr>
              <w:t>s</w:t>
            </w:r>
          </w:p>
        </w:tc>
        <w:tc>
          <w:tcPr>
            <w:tcW w:w="993" w:type="dxa"/>
          </w:tcPr>
          <w:p w14:paraId="5937EB46" w14:textId="77777777" w:rsidR="00997708" w:rsidRPr="005F2BDB" w:rsidRDefault="00997708" w:rsidP="00A871C7">
            <w:pPr>
              <w:rPr>
                <w:rFonts w:ascii="Times New Roman" w:hAnsi="Times New Roman" w:cs="Times New Roman"/>
                <w:lang w:val="en-US"/>
              </w:rPr>
            </w:pPr>
            <w:r w:rsidRPr="005F2BDB">
              <w:rPr>
                <w:rFonts w:ascii="Times New Roman" w:hAnsi="Times New Roman" w:cs="Times New Roman"/>
                <w:lang w:val="en-US"/>
              </w:rPr>
              <w:t>22.88</w:t>
            </w:r>
          </w:p>
        </w:tc>
        <w:tc>
          <w:tcPr>
            <w:tcW w:w="2409" w:type="dxa"/>
          </w:tcPr>
          <w:p w14:paraId="5149C8ED" w14:textId="77777777" w:rsidR="00997708" w:rsidRPr="005F2BDB" w:rsidRDefault="00997708" w:rsidP="00A871C7">
            <w:pPr>
              <w:rPr>
                <w:rFonts w:ascii="Times New Roman" w:hAnsi="Times New Roman" w:cs="Times New Roman"/>
              </w:rPr>
            </w:pPr>
            <w:r w:rsidRPr="005F2BDB">
              <w:rPr>
                <w:rFonts w:ascii="Times New Roman" w:hAnsi="Times New Roman" w:cs="Times New Roman"/>
                <w:lang w:val="en-US"/>
              </w:rPr>
              <w:t>NH</w:t>
            </w:r>
          </w:p>
        </w:tc>
        <w:tc>
          <w:tcPr>
            <w:tcW w:w="2552" w:type="dxa"/>
          </w:tcPr>
          <w:p w14:paraId="16AE068A" w14:textId="77777777" w:rsidR="00997708" w:rsidRPr="005F2BDB" w:rsidRDefault="00997708" w:rsidP="00A871C7">
            <w:pPr>
              <w:rPr>
                <w:rFonts w:ascii="Times New Roman" w:hAnsi="Times New Roman" w:cs="Times New Roman"/>
              </w:rPr>
            </w:pPr>
            <w:r w:rsidRPr="005F2BDB">
              <w:rPr>
                <w:rFonts w:ascii="Times New Roman" w:hAnsi="Times New Roman" w:cs="Times New Roman"/>
                <w:lang w:val="en-US"/>
              </w:rPr>
              <w:t>CO(Ac)</w:t>
            </w:r>
            <w:r w:rsidRPr="005F2BDB" w:rsidDel="00B20BEA">
              <w:rPr>
                <w:rFonts w:ascii="Times New Roman" w:hAnsi="Times New Roman" w:cs="Times New Roman"/>
              </w:rPr>
              <w:t xml:space="preserve"> </w:t>
            </w:r>
          </w:p>
        </w:tc>
      </w:tr>
      <w:tr w:rsidR="00997708" w:rsidRPr="005F2BDB" w14:paraId="18CF8B5F" w14:textId="77777777" w:rsidTr="00AA2F1B">
        <w:tc>
          <w:tcPr>
            <w:tcW w:w="1560" w:type="dxa"/>
          </w:tcPr>
          <w:p w14:paraId="2F1CB570"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CO(</w:t>
            </w:r>
            <w:proofErr w:type="spellStart"/>
            <w:r w:rsidRPr="005F2BDB">
              <w:rPr>
                <w:rFonts w:ascii="Times New Roman" w:hAnsi="Times New Roman" w:cs="Times New Roman"/>
              </w:rPr>
              <w:t>Ac</w:t>
            </w:r>
            <w:proofErr w:type="spellEnd"/>
            <w:r w:rsidRPr="005F2BDB">
              <w:rPr>
                <w:rFonts w:ascii="Times New Roman" w:hAnsi="Times New Roman" w:cs="Times New Roman"/>
              </w:rPr>
              <w:t>)</w:t>
            </w:r>
          </w:p>
        </w:tc>
        <w:tc>
          <w:tcPr>
            <w:tcW w:w="2409" w:type="dxa"/>
          </w:tcPr>
          <w:p w14:paraId="7B695AE8" w14:textId="77777777" w:rsidR="00997708" w:rsidRPr="005F2BDB" w:rsidRDefault="00997708" w:rsidP="00A871C7">
            <w:pPr>
              <w:rPr>
                <w:rFonts w:ascii="Times New Roman" w:hAnsi="Times New Roman" w:cs="Times New Roman"/>
              </w:rPr>
            </w:pPr>
          </w:p>
        </w:tc>
        <w:tc>
          <w:tcPr>
            <w:tcW w:w="993" w:type="dxa"/>
          </w:tcPr>
          <w:p w14:paraId="13D17297"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168.45</w:t>
            </w:r>
          </w:p>
        </w:tc>
        <w:tc>
          <w:tcPr>
            <w:tcW w:w="2409" w:type="dxa"/>
          </w:tcPr>
          <w:p w14:paraId="6525CB84" w14:textId="77777777" w:rsidR="00997708" w:rsidRPr="005F2BDB" w:rsidRDefault="00997708" w:rsidP="00A871C7">
            <w:pPr>
              <w:rPr>
                <w:rFonts w:ascii="Times New Roman" w:hAnsi="Times New Roman" w:cs="Times New Roman"/>
              </w:rPr>
            </w:pPr>
          </w:p>
        </w:tc>
        <w:tc>
          <w:tcPr>
            <w:tcW w:w="2552" w:type="dxa"/>
          </w:tcPr>
          <w:p w14:paraId="75FD7DC9" w14:textId="77777777" w:rsidR="00997708" w:rsidRPr="005F2BDB" w:rsidRDefault="00997708" w:rsidP="00A871C7">
            <w:pPr>
              <w:rPr>
                <w:rFonts w:ascii="Times New Roman" w:hAnsi="Times New Roman" w:cs="Times New Roman"/>
              </w:rPr>
            </w:pPr>
          </w:p>
        </w:tc>
      </w:tr>
      <w:tr w:rsidR="00997708" w:rsidRPr="005F2BDB" w14:paraId="62306F47" w14:textId="77777777" w:rsidTr="00AA2F1B">
        <w:tc>
          <w:tcPr>
            <w:tcW w:w="1560" w:type="dxa"/>
          </w:tcPr>
          <w:p w14:paraId="6D227F05"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7-OMe</w:t>
            </w:r>
          </w:p>
        </w:tc>
        <w:tc>
          <w:tcPr>
            <w:tcW w:w="2409" w:type="dxa"/>
          </w:tcPr>
          <w:p w14:paraId="5F6FD5E8"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 xml:space="preserve">3.729 </w:t>
            </w:r>
            <w:r w:rsidRPr="005F2BDB">
              <w:rPr>
                <w:rFonts w:ascii="Times New Roman" w:hAnsi="Times New Roman" w:cs="Times New Roman"/>
                <w:i/>
                <w:iCs/>
              </w:rPr>
              <w:t>s</w:t>
            </w:r>
          </w:p>
        </w:tc>
        <w:tc>
          <w:tcPr>
            <w:tcW w:w="993" w:type="dxa"/>
          </w:tcPr>
          <w:p w14:paraId="606DFF1E"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60.37</w:t>
            </w:r>
          </w:p>
        </w:tc>
        <w:tc>
          <w:tcPr>
            <w:tcW w:w="2409" w:type="dxa"/>
          </w:tcPr>
          <w:p w14:paraId="76E119EE" w14:textId="77777777" w:rsidR="00997708" w:rsidRPr="005F2BDB" w:rsidRDefault="00997708" w:rsidP="00A871C7">
            <w:pPr>
              <w:rPr>
                <w:rFonts w:ascii="Times New Roman" w:hAnsi="Times New Roman" w:cs="Times New Roman"/>
              </w:rPr>
            </w:pPr>
          </w:p>
        </w:tc>
        <w:tc>
          <w:tcPr>
            <w:tcW w:w="2552" w:type="dxa"/>
          </w:tcPr>
          <w:p w14:paraId="34ACBF37"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C-7</w:t>
            </w:r>
          </w:p>
        </w:tc>
      </w:tr>
      <w:tr w:rsidR="00997708" w:rsidRPr="005F2BDB" w14:paraId="46445F2B" w14:textId="77777777" w:rsidTr="00AA2F1B">
        <w:tc>
          <w:tcPr>
            <w:tcW w:w="1560" w:type="dxa"/>
          </w:tcPr>
          <w:p w14:paraId="7729EFE0"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8-OMe</w:t>
            </w:r>
          </w:p>
        </w:tc>
        <w:tc>
          <w:tcPr>
            <w:tcW w:w="2409" w:type="dxa"/>
          </w:tcPr>
          <w:p w14:paraId="1EE45299"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 xml:space="preserve">3.726 </w:t>
            </w:r>
            <w:r w:rsidRPr="005F2BDB">
              <w:rPr>
                <w:rFonts w:ascii="Times New Roman" w:hAnsi="Times New Roman" w:cs="Times New Roman"/>
                <w:i/>
                <w:iCs/>
              </w:rPr>
              <w:t>s</w:t>
            </w:r>
          </w:p>
        </w:tc>
        <w:tc>
          <w:tcPr>
            <w:tcW w:w="993" w:type="dxa"/>
          </w:tcPr>
          <w:p w14:paraId="3841728D"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60.17</w:t>
            </w:r>
          </w:p>
        </w:tc>
        <w:tc>
          <w:tcPr>
            <w:tcW w:w="2409" w:type="dxa"/>
          </w:tcPr>
          <w:p w14:paraId="41D46330" w14:textId="77777777" w:rsidR="00997708" w:rsidRPr="005F2BDB" w:rsidRDefault="00997708" w:rsidP="00A871C7">
            <w:pPr>
              <w:rPr>
                <w:rFonts w:ascii="Times New Roman" w:hAnsi="Times New Roman" w:cs="Times New Roman"/>
              </w:rPr>
            </w:pPr>
          </w:p>
        </w:tc>
        <w:tc>
          <w:tcPr>
            <w:tcW w:w="2552" w:type="dxa"/>
          </w:tcPr>
          <w:p w14:paraId="0BEE0BB9"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C-8</w:t>
            </w:r>
          </w:p>
        </w:tc>
      </w:tr>
      <w:tr w:rsidR="00997708" w:rsidRPr="005F2BDB" w14:paraId="3B61628B" w14:textId="77777777" w:rsidTr="00AA2F1B">
        <w:tc>
          <w:tcPr>
            <w:tcW w:w="1560" w:type="dxa"/>
          </w:tcPr>
          <w:p w14:paraId="4803DFD8"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9-OMe</w:t>
            </w:r>
          </w:p>
        </w:tc>
        <w:tc>
          <w:tcPr>
            <w:tcW w:w="2409" w:type="dxa"/>
          </w:tcPr>
          <w:p w14:paraId="57AF3889"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 xml:space="preserve">3.784 </w:t>
            </w:r>
            <w:r w:rsidRPr="005F2BDB">
              <w:rPr>
                <w:rFonts w:ascii="Times New Roman" w:hAnsi="Times New Roman" w:cs="Times New Roman"/>
                <w:i/>
                <w:iCs/>
              </w:rPr>
              <w:t>s</w:t>
            </w:r>
          </w:p>
        </w:tc>
        <w:tc>
          <w:tcPr>
            <w:tcW w:w="993" w:type="dxa"/>
          </w:tcPr>
          <w:p w14:paraId="7818BC27"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56.02</w:t>
            </w:r>
          </w:p>
        </w:tc>
        <w:tc>
          <w:tcPr>
            <w:tcW w:w="2409" w:type="dxa"/>
          </w:tcPr>
          <w:p w14:paraId="67F722F2"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H-10</w:t>
            </w:r>
          </w:p>
        </w:tc>
        <w:tc>
          <w:tcPr>
            <w:tcW w:w="2552" w:type="dxa"/>
          </w:tcPr>
          <w:p w14:paraId="0F0484A5"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C-9</w:t>
            </w:r>
          </w:p>
        </w:tc>
      </w:tr>
      <w:tr w:rsidR="00997708" w:rsidRPr="005F2BDB" w14:paraId="04685209" w14:textId="77777777" w:rsidTr="00AA2F1B">
        <w:tc>
          <w:tcPr>
            <w:tcW w:w="1560" w:type="dxa"/>
            <w:tcBorders>
              <w:bottom w:val="single" w:sz="4" w:space="0" w:color="auto"/>
            </w:tcBorders>
          </w:tcPr>
          <w:p w14:paraId="220E359B" w14:textId="77777777" w:rsidR="00997708" w:rsidRPr="005F2BDB" w:rsidRDefault="00997708" w:rsidP="00A871C7">
            <w:pPr>
              <w:rPr>
                <w:rFonts w:ascii="Times New Roman" w:hAnsi="Times New Roman" w:cs="Times New Roman"/>
              </w:rPr>
            </w:pPr>
            <w:proofErr w:type="spellStart"/>
            <w:r w:rsidRPr="005F2BDB">
              <w:rPr>
                <w:rFonts w:ascii="Times New Roman" w:hAnsi="Times New Roman" w:cs="Times New Roman"/>
              </w:rPr>
              <w:t>NMe</w:t>
            </w:r>
            <w:proofErr w:type="spellEnd"/>
          </w:p>
        </w:tc>
        <w:tc>
          <w:tcPr>
            <w:tcW w:w="2409" w:type="dxa"/>
            <w:tcBorders>
              <w:bottom w:val="single" w:sz="4" w:space="0" w:color="auto"/>
            </w:tcBorders>
          </w:tcPr>
          <w:p w14:paraId="162B3D40"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 xml:space="preserve">1.898 </w:t>
            </w:r>
            <w:r w:rsidRPr="005F2BDB">
              <w:rPr>
                <w:rFonts w:ascii="Times New Roman" w:hAnsi="Times New Roman" w:cs="Times New Roman"/>
                <w:i/>
                <w:iCs/>
              </w:rPr>
              <w:t>s</w:t>
            </w:r>
          </w:p>
        </w:tc>
        <w:tc>
          <w:tcPr>
            <w:tcW w:w="993" w:type="dxa"/>
            <w:tcBorders>
              <w:bottom w:val="single" w:sz="4" w:space="0" w:color="auto"/>
            </w:tcBorders>
          </w:tcPr>
          <w:p w14:paraId="13D96DBC"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44.34</w:t>
            </w:r>
          </w:p>
        </w:tc>
        <w:tc>
          <w:tcPr>
            <w:tcW w:w="2409" w:type="dxa"/>
            <w:tcBorders>
              <w:bottom w:val="single" w:sz="4" w:space="0" w:color="auto"/>
            </w:tcBorders>
          </w:tcPr>
          <w:p w14:paraId="17538297" w14:textId="77777777" w:rsidR="00997708" w:rsidRPr="005F2BDB" w:rsidRDefault="00997708" w:rsidP="00A871C7">
            <w:pPr>
              <w:rPr>
                <w:rFonts w:ascii="Times New Roman" w:hAnsi="Times New Roman" w:cs="Times New Roman"/>
              </w:rPr>
            </w:pPr>
          </w:p>
        </w:tc>
        <w:tc>
          <w:tcPr>
            <w:tcW w:w="2552" w:type="dxa"/>
            <w:tcBorders>
              <w:bottom w:val="single" w:sz="4" w:space="0" w:color="auto"/>
            </w:tcBorders>
          </w:tcPr>
          <w:p w14:paraId="79C5A4A8" w14:textId="77777777" w:rsidR="00997708" w:rsidRPr="005F2BDB" w:rsidRDefault="00997708" w:rsidP="00A871C7">
            <w:pPr>
              <w:rPr>
                <w:rFonts w:ascii="Times New Roman" w:hAnsi="Times New Roman" w:cs="Times New Roman"/>
              </w:rPr>
            </w:pPr>
            <w:r w:rsidRPr="005F2BDB">
              <w:rPr>
                <w:rFonts w:ascii="Times New Roman" w:hAnsi="Times New Roman" w:cs="Times New Roman"/>
              </w:rPr>
              <w:t xml:space="preserve">C-4a, C-12 </w:t>
            </w:r>
          </w:p>
          <w:p w14:paraId="2E4ABE03" w14:textId="77777777" w:rsidR="00997708" w:rsidRPr="005F2BDB" w:rsidRDefault="00997708" w:rsidP="00A871C7">
            <w:pPr>
              <w:rPr>
                <w:rFonts w:ascii="Times New Roman" w:hAnsi="Times New Roman" w:cs="Times New Roman"/>
              </w:rPr>
            </w:pPr>
          </w:p>
        </w:tc>
      </w:tr>
      <w:bookmarkEnd w:id="1"/>
    </w:tbl>
    <w:p w14:paraId="311FC7B0" w14:textId="77777777" w:rsidR="00997708" w:rsidRPr="005F2BDB" w:rsidRDefault="00997708" w:rsidP="00A871C7">
      <w:pPr>
        <w:spacing w:after="0" w:line="240" w:lineRule="auto"/>
        <w:rPr>
          <w:rFonts w:ascii="Times New Roman" w:hAnsi="Times New Roman" w:cs="Times New Roman"/>
          <w:lang w:val="en-US"/>
        </w:rPr>
      </w:pPr>
    </w:p>
    <w:p w14:paraId="2B3C690E" w14:textId="77777777" w:rsidR="00997708" w:rsidRPr="005F2BDB" w:rsidRDefault="00997708"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ROESY (F</w:t>
      </w:r>
      <w:r w:rsidRPr="005F2BDB">
        <w:rPr>
          <w:rFonts w:ascii="Times New Roman" w:hAnsi="Times New Roman" w:cs="Times New Roman"/>
          <w:vertAlign w:val="subscript"/>
          <w:lang w:val="en-US"/>
        </w:rPr>
        <w:t>2</w:t>
      </w:r>
      <w:r w:rsidRPr="005F2BDB">
        <w:rPr>
          <w:rFonts w:ascii="Times New Roman" w:hAnsi="Times New Roman" w:cs="Times New Roman"/>
          <w:lang w:val="en-US"/>
        </w:rPr>
        <w:t>--&gt; F</w:t>
      </w:r>
      <w:r w:rsidRPr="005F2BDB">
        <w:rPr>
          <w:rFonts w:ascii="Times New Roman" w:hAnsi="Times New Roman" w:cs="Times New Roman"/>
          <w:vertAlign w:val="subscript"/>
          <w:lang w:val="en-US"/>
        </w:rPr>
        <w:t>1</w:t>
      </w:r>
      <w:r w:rsidRPr="005F2BDB">
        <w:rPr>
          <w:rFonts w:ascii="Times New Roman" w:hAnsi="Times New Roman" w:cs="Times New Roman"/>
          <w:lang w:val="en-US"/>
        </w:rPr>
        <w:t>): H-1 --&gt; H-2</w:t>
      </w:r>
      <w:r w:rsidRPr="005F2BDB">
        <w:rPr>
          <w:rFonts w:ascii="Times New Roman" w:hAnsi="Times New Roman" w:cs="Times New Roman"/>
          <w:vertAlign w:val="subscript"/>
          <w:lang w:val="en-US"/>
        </w:rPr>
        <w:t>a</w:t>
      </w:r>
      <w:r w:rsidRPr="005F2BDB">
        <w:rPr>
          <w:rFonts w:ascii="Times New Roman" w:hAnsi="Times New Roman" w:cs="Times New Roman"/>
          <w:lang w:val="en-US"/>
        </w:rPr>
        <w:t>, H-10b, NH; H-2</w:t>
      </w:r>
      <w:r w:rsidRPr="005F2BDB">
        <w:rPr>
          <w:rFonts w:ascii="Times New Roman" w:hAnsi="Times New Roman" w:cs="Times New Roman"/>
          <w:vertAlign w:val="subscript"/>
          <w:lang w:val="en-US"/>
        </w:rPr>
        <w:t>a</w:t>
      </w:r>
      <w:r w:rsidRPr="005F2BDB">
        <w:rPr>
          <w:rFonts w:ascii="Times New Roman" w:hAnsi="Times New Roman" w:cs="Times New Roman"/>
          <w:lang w:val="en-US"/>
        </w:rPr>
        <w:t xml:space="preserve"> --&gt; H-1, H-3; H-2</w:t>
      </w:r>
      <w:r w:rsidRPr="005F2BDB">
        <w:rPr>
          <w:rFonts w:ascii="Times New Roman" w:hAnsi="Times New Roman" w:cs="Times New Roman"/>
          <w:vertAlign w:val="subscript"/>
          <w:lang w:val="en-US"/>
        </w:rPr>
        <w:t>b</w:t>
      </w:r>
      <w:r w:rsidRPr="005F2BDB">
        <w:rPr>
          <w:rFonts w:ascii="Times New Roman" w:hAnsi="Times New Roman" w:cs="Times New Roman"/>
          <w:lang w:val="en-US"/>
        </w:rPr>
        <w:t xml:space="preserve"> --&gt; H-1; H-3; H-4a --&gt; </w:t>
      </w:r>
      <w:proofErr w:type="spellStart"/>
      <w:r w:rsidRPr="005F2BDB">
        <w:rPr>
          <w:rFonts w:ascii="Times New Roman" w:hAnsi="Times New Roman" w:cs="Times New Roman"/>
          <w:lang w:val="en-US"/>
        </w:rPr>
        <w:t>NMe</w:t>
      </w:r>
      <w:proofErr w:type="spellEnd"/>
      <w:r w:rsidRPr="005F2BDB">
        <w:rPr>
          <w:rFonts w:ascii="Times New Roman" w:hAnsi="Times New Roman" w:cs="Times New Roman"/>
          <w:lang w:val="en-US"/>
        </w:rPr>
        <w:t xml:space="preserve">; H-10 --&gt; </w:t>
      </w:r>
      <w:proofErr w:type="spellStart"/>
      <w:r w:rsidRPr="005F2BDB">
        <w:rPr>
          <w:rFonts w:ascii="Times New Roman" w:hAnsi="Times New Roman" w:cs="Times New Roman"/>
          <w:lang w:val="en-US"/>
        </w:rPr>
        <w:t>NMe</w:t>
      </w:r>
      <w:proofErr w:type="spellEnd"/>
      <w:r w:rsidRPr="005F2BDB">
        <w:rPr>
          <w:rFonts w:ascii="Times New Roman" w:hAnsi="Times New Roman" w:cs="Times New Roman"/>
          <w:lang w:val="en-US"/>
        </w:rPr>
        <w:t>; H-10b --&gt; H-1; H-12</w:t>
      </w:r>
      <w:r w:rsidRPr="005F2BDB">
        <w:rPr>
          <w:rFonts w:ascii="Times New Roman" w:hAnsi="Times New Roman" w:cs="Times New Roman"/>
          <w:vertAlign w:val="subscript"/>
          <w:lang w:val="en-US"/>
        </w:rPr>
        <w:t>a</w:t>
      </w:r>
      <w:r w:rsidRPr="005F2BDB">
        <w:rPr>
          <w:rFonts w:ascii="Times New Roman" w:hAnsi="Times New Roman" w:cs="Times New Roman"/>
          <w:lang w:val="en-US"/>
        </w:rPr>
        <w:t xml:space="preserve"> --&gt; H-12</w:t>
      </w:r>
      <w:r w:rsidRPr="005F2BDB">
        <w:rPr>
          <w:rFonts w:ascii="Times New Roman" w:hAnsi="Times New Roman" w:cs="Times New Roman"/>
          <w:vertAlign w:val="subscript"/>
          <w:lang w:val="en-US"/>
        </w:rPr>
        <w:t>b</w:t>
      </w:r>
      <w:r w:rsidRPr="005F2BDB">
        <w:rPr>
          <w:rFonts w:ascii="Times New Roman" w:hAnsi="Times New Roman" w:cs="Times New Roman"/>
          <w:lang w:val="en-US"/>
        </w:rPr>
        <w:t xml:space="preserve">, </w:t>
      </w:r>
      <w:proofErr w:type="spellStart"/>
      <w:r w:rsidRPr="005F2BDB">
        <w:rPr>
          <w:rFonts w:ascii="Times New Roman" w:hAnsi="Times New Roman" w:cs="Times New Roman"/>
          <w:lang w:val="en-US"/>
        </w:rPr>
        <w:t>NMe</w:t>
      </w:r>
      <w:proofErr w:type="spellEnd"/>
      <w:r w:rsidRPr="005F2BDB">
        <w:rPr>
          <w:rFonts w:ascii="Times New Roman" w:hAnsi="Times New Roman" w:cs="Times New Roman"/>
          <w:lang w:val="en-US"/>
        </w:rPr>
        <w:t>; H-12</w:t>
      </w:r>
      <w:r w:rsidRPr="005F2BDB">
        <w:rPr>
          <w:rFonts w:ascii="Times New Roman" w:hAnsi="Times New Roman" w:cs="Times New Roman"/>
          <w:vertAlign w:val="subscript"/>
          <w:lang w:val="en-US"/>
        </w:rPr>
        <w:t>b</w:t>
      </w:r>
      <w:r w:rsidRPr="005F2BDB">
        <w:rPr>
          <w:rFonts w:ascii="Times New Roman" w:hAnsi="Times New Roman" w:cs="Times New Roman"/>
          <w:lang w:val="en-US"/>
        </w:rPr>
        <w:t xml:space="preserve"> --&gt; H-12</w:t>
      </w:r>
      <w:r w:rsidRPr="005F2BDB">
        <w:rPr>
          <w:rFonts w:ascii="Times New Roman" w:hAnsi="Times New Roman" w:cs="Times New Roman"/>
          <w:vertAlign w:val="subscript"/>
          <w:lang w:val="en-US"/>
        </w:rPr>
        <w:t>a</w:t>
      </w:r>
      <w:r w:rsidRPr="005F2BDB">
        <w:rPr>
          <w:rFonts w:ascii="Times New Roman" w:hAnsi="Times New Roman" w:cs="Times New Roman"/>
          <w:lang w:val="en-US"/>
        </w:rPr>
        <w:t xml:space="preserve">, </w:t>
      </w:r>
      <w:proofErr w:type="spellStart"/>
      <w:r w:rsidRPr="005F2BDB">
        <w:rPr>
          <w:rFonts w:ascii="Times New Roman" w:hAnsi="Times New Roman" w:cs="Times New Roman"/>
          <w:lang w:val="en-US"/>
        </w:rPr>
        <w:t>NMe</w:t>
      </w:r>
      <w:proofErr w:type="spellEnd"/>
      <w:r w:rsidRPr="005F2BDB">
        <w:rPr>
          <w:rFonts w:ascii="Times New Roman" w:hAnsi="Times New Roman" w:cs="Times New Roman"/>
          <w:lang w:val="en-US"/>
        </w:rPr>
        <w:t>; NH --&gt; H-1, Me(Ac), 7-OMe.</w:t>
      </w:r>
    </w:p>
    <w:p w14:paraId="479707D1" w14:textId="77777777" w:rsidR="00997708" w:rsidRPr="005F2BDB" w:rsidRDefault="00997708" w:rsidP="00A871C7">
      <w:pPr>
        <w:spacing w:after="0" w:line="240" w:lineRule="auto"/>
        <w:rPr>
          <w:rFonts w:ascii="Times New Roman" w:hAnsi="Times New Roman" w:cs="Times New Roman"/>
          <w:lang w:val="en-US"/>
        </w:rPr>
      </w:pPr>
    </w:p>
    <w:p w14:paraId="0813AC94" w14:textId="77777777" w:rsidR="004B0467" w:rsidRPr="005F2BDB" w:rsidRDefault="0016107C"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Descriptors for compounds </w:t>
      </w:r>
      <w:r w:rsidRPr="005F2BDB">
        <w:rPr>
          <w:rFonts w:ascii="Times New Roman" w:hAnsi="Times New Roman" w:cs="Times New Roman"/>
          <w:b/>
          <w:lang w:val="en-US"/>
        </w:rPr>
        <w:t>1</w:t>
      </w:r>
      <w:r w:rsidR="00473754" w:rsidRPr="005F2BDB">
        <w:rPr>
          <w:rFonts w:ascii="Times New Roman" w:hAnsi="Times New Roman" w:cs="Times New Roman"/>
          <w:lang w:val="en-US"/>
        </w:rPr>
        <w:t>—</w:t>
      </w:r>
      <w:r w:rsidRPr="005F2BDB">
        <w:rPr>
          <w:rFonts w:ascii="Times New Roman" w:hAnsi="Times New Roman" w:cs="Times New Roman"/>
          <w:b/>
          <w:lang w:val="en-US"/>
        </w:rPr>
        <w:t>12</w:t>
      </w:r>
    </w:p>
    <w:p w14:paraId="75D06076" w14:textId="77777777" w:rsidR="00EE17A9" w:rsidRPr="005F2BDB" w:rsidRDefault="00E60227"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Compound</w:t>
      </w:r>
      <w:r w:rsidR="00473754" w:rsidRPr="005F2BDB">
        <w:rPr>
          <w:rFonts w:ascii="Times New Roman" w:hAnsi="Times New Roman" w:cs="Times New Roman"/>
          <w:lang w:val="en-US"/>
        </w:rPr>
        <w:t xml:space="preserve"> </w:t>
      </w:r>
      <w:r w:rsidRPr="005F2BDB">
        <w:rPr>
          <w:rFonts w:ascii="Times New Roman" w:hAnsi="Times New Roman" w:cs="Times New Roman"/>
          <w:b/>
          <w:lang w:val="en-US"/>
        </w:rPr>
        <w:t>1</w:t>
      </w:r>
    </w:p>
    <w:p w14:paraId="6DA8D758" w14:textId="11C7274B" w:rsidR="005C6FDC" w:rsidRPr="005F2BDB" w:rsidRDefault="00E60227" w:rsidP="00A871C7">
      <w:pPr>
        <w:spacing w:after="0" w:line="240" w:lineRule="auto"/>
        <w:rPr>
          <w:rFonts w:ascii="Times New Roman" w:hAnsi="Times New Roman" w:cs="Times New Roman"/>
          <w:lang w:val="en-US"/>
        </w:rPr>
      </w:pPr>
      <w:proofErr w:type="spellStart"/>
      <w:r w:rsidRPr="005F2BDB">
        <w:rPr>
          <w:rFonts w:ascii="Times New Roman" w:hAnsi="Times New Roman" w:cs="Times New Roman"/>
          <w:lang w:val="en-US"/>
        </w:rPr>
        <w:t>Tazettine</w:t>
      </w:r>
      <w:proofErr w:type="spellEnd"/>
      <w:r w:rsidR="000A1F1A" w:rsidRPr="005F2BDB">
        <w:rPr>
          <w:rFonts w:ascii="Times New Roman" w:hAnsi="Times New Roman" w:cs="Times New Roman"/>
          <w:lang w:val="en-US"/>
        </w:rPr>
        <w:t xml:space="preserve"> C</w:t>
      </w:r>
      <w:r w:rsidR="000A1F1A" w:rsidRPr="005F2BDB">
        <w:rPr>
          <w:rFonts w:ascii="Times New Roman" w:hAnsi="Times New Roman" w:cs="Times New Roman"/>
          <w:vertAlign w:val="subscript"/>
          <w:lang w:val="en-US"/>
        </w:rPr>
        <w:t>18</w:t>
      </w:r>
      <w:r w:rsidR="000A1F1A" w:rsidRPr="005F2BDB">
        <w:rPr>
          <w:rFonts w:ascii="Times New Roman" w:hAnsi="Times New Roman" w:cs="Times New Roman"/>
          <w:lang w:val="en-US"/>
        </w:rPr>
        <w:t>H</w:t>
      </w:r>
      <w:r w:rsidR="000A1F1A" w:rsidRPr="005F2BDB">
        <w:rPr>
          <w:rFonts w:ascii="Times New Roman" w:hAnsi="Times New Roman" w:cs="Times New Roman"/>
          <w:vertAlign w:val="subscript"/>
          <w:lang w:val="en-US"/>
        </w:rPr>
        <w:t>21</w:t>
      </w:r>
      <w:r w:rsidR="000A1F1A" w:rsidRPr="005F2BDB">
        <w:rPr>
          <w:rFonts w:ascii="Times New Roman" w:hAnsi="Times New Roman" w:cs="Times New Roman"/>
          <w:lang w:val="en-US"/>
        </w:rPr>
        <w:t>NO</w:t>
      </w:r>
      <w:r w:rsidR="000A1F1A" w:rsidRPr="005F2BDB">
        <w:rPr>
          <w:rFonts w:ascii="Times New Roman" w:hAnsi="Times New Roman" w:cs="Times New Roman"/>
          <w:vertAlign w:val="subscript"/>
          <w:lang w:val="en-US"/>
        </w:rPr>
        <w:t>5</w:t>
      </w:r>
      <w:r w:rsidR="00576364" w:rsidRPr="005F2BDB">
        <w:rPr>
          <w:rFonts w:ascii="Times New Roman" w:hAnsi="Times New Roman" w:cs="Times New Roman"/>
          <w:vertAlign w:val="subscript"/>
          <w:lang w:val="en-US"/>
        </w:rPr>
        <w:t xml:space="preserve"> </w:t>
      </w:r>
      <w:r w:rsidR="00D23537" w:rsidRPr="005F2BDB">
        <w:rPr>
          <w:rFonts w:ascii="Times New Roman" w:hAnsi="Times New Roman" w:cs="Times New Roman"/>
          <w:lang w:val="en-US"/>
        </w:rPr>
        <w:fldChar w:fldCharType="begin"/>
      </w:r>
      <w:r w:rsidR="00213D0E">
        <w:rPr>
          <w:rFonts w:ascii="Times New Roman" w:hAnsi="Times New Roman" w:cs="Times New Roman"/>
          <w:lang w:val="en-US"/>
        </w:rPr>
        <w:instrText xml:space="preserve"> ADDIN ZOTERO_ITEM CSL_CITATION {"citationID":"CSCQRvCF","properties":{"formattedCitation":"(Knolker, 2020)","plainCitation":"(Knolker, 2020)","noteIndex":0},"citationItems":[{"id":541,"uris":["http://zotero.org/users/6417042/items/DCJXFE5V"],"itemData":{"id":541,"type":"book","abstract":"The Alkaloids, Volume 83, is the newest release in a series that has covered the topic for more than 60 years. As the esteemed, leading reference in the field of alkaloid chemistry, this series covers all aspects of alkaloids, including their chemistry, biology and pharmacology. Sections are presented as high-quality, timeless reviews written by renowned experts in the field. New chapters in this release include The Manzamine Alkaloids, Lamellarin Alkaloids: Structure, Synthesis, and Biological Activity, and Chemodiversity, Chemotaxonomy and Chemoecology of Amaryllidaceae Alkaloids.","ISBN":"978-0-12-820981-3","language":"en","note":"Google-Books-ID: UTbSDwAAQBAJ","number-of-pages":"252","publisher":"Elsevier","source":"Google Books","title":"The Alkaloids","author":[{"family":"Knolker","given":"Hans-joachim"}],"issued":{"date-parts":[["2020",3]]}}}],"schema":"https://github.com/citation-style-language/schema/raw/master/csl-citation.json"} </w:instrText>
      </w:r>
      <w:r w:rsidR="00D23537" w:rsidRPr="005F2BDB">
        <w:rPr>
          <w:rFonts w:ascii="Times New Roman" w:hAnsi="Times New Roman" w:cs="Times New Roman"/>
          <w:lang w:val="en-US"/>
        </w:rPr>
        <w:fldChar w:fldCharType="separate"/>
      </w:r>
      <w:r w:rsidR="00213D0E" w:rsidRPr="00213D0E">
        <w:rPr>
          <w:rFonts w:ascii="Times New Roman" w:hAnsi="Times New Roman" w:cs="Times New Roman"/>
        </w:rPr>
        <w:t>(Knolker 2020)</w:t>
      </w:r>
      <w:r w:rsidR="00D23537" w:rsidRPr="005F2BDB">
        <w:rPr>
          <w:rFonts w:ascii="Times New Roman" w:hAnsi="Times New Roman" w:cs="Times New Roman"/>
          <w:lang w:val="en-US"/>
        </w:rPr>
        <w:fldChar w:fldCharType="end"/>
      </w:r>
      <w:r w:rsidR="007B38DF" w:rsidRPr="005F2BDB">
        <w:rPr>
          <w:rFonts w:ascii="Times New Roman" w:hAnsi="Times New Roman" w:cs="Times New Roman"/>
          <w:lang w:val="en-US"/>
        </w:rPr>
        <w:t xml:space="preserve">, </w:t>
      </w:r>
    </w:p>
    <w:p w14:paraId="3C05D667" w14:textId="203B24A4" w:rsidR="00E60227" w:rsidRPr="005F2BDB" w:rsidRDefault="00E60227" w:rsidP="00A871C7">
      <w:pPr>
        <w:spacing w:after="0" w:line="240" w:lineRule="auto"/>
        <w:rPr>
          <w:rFonts w:ascii="Times New Roman" w:hAnsi="Times New Roman" w:cs="Times New Roman"/>
          <w:lang w:val="en-US"/>
        </w:rPr>
      </w:pPr>
      <w:r w:rsidRPr="005F2BDB">
        <w:rPr>
          <w:rFonts w:ascii="Times New Roman" w:hAnsi="Times New Roman" w:cs="Times New Roman"/>
          <w:vertAlign w:val="superscript"/>
          <w:lang w:val="en-US"/>
        </w:rPr>
        <w:lastRenderedPageBreak/>
        <w:t>13</w:t>
      </w:r>
      <w:r w:rsidRPr="005F2BDB">
        <w:rPr>
          <w:rFonts w:ascii="Times New Roman" w:hAnsi="Times New Roman" w:cs="Times New Roman"/>
          <w:lang w:val="en-US"/>
        </w:rPr>
        <w:t>C NMR</w:t>
      </w:r>
      <w:r w:rsidR="00473754" w:rsidRPr="005F2BDB">
        <w:rPr>
          <w:rFonts w:ascii="Times New Roman" w:hAnsi="Times New Roman" w:cs="Times New Roman"/>
          <w:lang w:val="en-US"/>
        </w:rPr>
        <w:t xml:space="preserve"> data</w:t>
      </w:r>
      <w:r w:rsidRPr="005F2BDB">
        <w:rPr>
          <w:rFonts w:ascii="Times New Roman" w:hAnsi="Times New Roman" w:cs="Times New Roman"/>
          <w:lang w:val="en-US"/>
        </w:rPr>
        <w:t xml:space="preserve"> reported from </w:t>
      </w:r>
      <w:r w:rsidR="00D23537" w:rsidRPr="005F2BDB">
        <w:rPr>
          <w:rFonts w:ascii="Times New Roman" w:hAnsi="Times New Roman" w:cs="Times New Roman"/>
          <w:lang w:val="en-US"/>
        </w:rPr>
        <w:fldChar w:fldCharType="begin"/>
      </w:r>
      <w:r w:rsidR="00213D0E">
        <w:rPr>
          <w:rFonts w:ascii="Times New Roman" w:hAnsi="Times New Roman" w:cs="Times New Roman"/>
          <w:lang w:val="en-US"/>
        </w:rPr>
        <w:instrText xml:space="preserve"> ADDIN ZOTERO_ITEM CSL_CITATION {"citationID":"2UutgQDo","properties":{"formattedCitation":"(Roberts et al., 1971)","plainCitation":"(Roberts et al., 1971)","noteIndex":0},"citationItems":[{"id":956,"uris":["http://zotero.org/users/6417042/items/4KEXD4CB"],"itemData":{"id":956,"type":"article-journal","abstract":"The natural-abundance 13C magnetic resonance spectra of nicotine, quinine, several Amaryllidaceae alkaloids, and selected derivatives of these have been determined at 15.8 MHz. With the aid of proton decoupling techniques and the shifts which occur on formation of specific derivatives, it has been possible to make self-consistent and unambiguous assignments of nearly all the resonances for these alkaloids.","container-title":"Journal of the American Chemical Society","DOI":"10.1021/ja00733a035","ISSN":"0002-7863, 1520-5126","issue":"4","journalAbbreviation":"J. Am. Chem. Soc.","language":"en","page":"990-994","source":"DOI.org (Crossref)","title":"Nuclear magnetic resonance spectroscopy. Carbon-13 spectra of nicotine, quinine, and some Amaryllidaceae alkaloids","volume":"93","author":[{"family":"Roberts","given":"John D."},{"family":"Crain","given":"Wilmer O."},{"family":"Wildman","given":"William C."}],"issued":{"date-parts":[["1971",2]]}}}],"schema":"https://github.com/citation-style-language/schema/raw/master/csl-citation.json"} </w:instrText>
      </w:r>
      <w:r w:rsidR="00D23537" w:rsidRPr="005F2BDB">
        <w:rPr>
          <w:rFonts w:ascii="Times New Roman" w:hAnsi="Times New Roman" w:cs="Times New Roman"/>
          <w:lang w:val="en-US"/>
        </w:rPr>
        <w:fldChar w:fldCharType="separate"/>
      </w:r>
      <w:r w:rsidR="00213D0E" w:rsidRPr="00213D0E">
        <w:rPr>
          <w:rFonts w:ascii="Times New Roman" w:hAnsi="Times New Roman" w:cs="Times New Roman"/>
        </w:rPr>
        <w:t>(Roberts et al. 1971)</w:t>
      </w:r>
      <w:r w:rsidR="00D23537" w:rsidRPr="005F2BDB">
        <w:rPr>
          <w:rFonts w:ascii="Times New Roman" w:hAnsi="Times New Roman" w:cs="Times New Roman"/>
          <w:lang w:val="en-US"/>
        </w:rPr>
        <w:fldChar w:fldCharType="end"/>
      </w:r>
    </w:p>
    <w:p w14:paraId="46FEF713" w14:textId="77777777" w:rsidR="00E60227" w:rsidRPr="005F2BDB" w:rsidRDefault="00231F20"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InChI-Key: </w:t>
      </w:r>
      <w:r w:rsidR="00E60227" w:rsidRPr="005F2BDB">
        <w:rPr>
          <w:rFonts w:ascii="Times New Roman" w:hAnsi="Times New Roman" w:cs="Times New Roman"/>
          <w:lang w:val="en-US"/>
        </w:rPr>
        <w:t>YLWAQARRNQVEHD-PBZHRCKQSA-N</w:t>
      </w:r>
    </w:p>
    <w:p w14:paraId="3E595C95" w14:textId="77777777" w:rsidR="00E60227" w:rsidRPr="005F2BDB" w:rsidRDefault="00E60227"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InChI=1S/C18H21NO5/c1-19-9-18(20)17(4-3-12(21-2)6-16(17)19)13-7-15-14(22-10-23-15)5-11(13)8-24-18/h3-5,7,12,16,20H,6,8-10H2,1-2H3/t12-,16+,17+,18-/m1/s1</w:t>
      </w:r>
    </w:p>
    <w:p w14:paraId="0541A151" w14:textId="77777777" w:rsidR="00E60227" w:rsidRPr="005F2BDB" w:rsidRDefault="00A8061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SMILES: </w:t>
      </w:r>
      <w:r w:rsidR="00E60227" w:rsidRPr="005F2BDB">
        <w:rPr>
          <w:rFonts w:ascii="Times New Roman" w:hAnsi="Times New Roman" w:cs="Times New Roman"/>
          <w:lang w:val="en-US"/>
        </w:rPr>
        <w:t>CN1[C@@H]2[C@@]3(C=C[C@@</w:t>
      </w:r>
      <w:proofErr w:type="gramStart"/>
      <w:r w:rsidR="00E60227" w:rsidRPr="005F2BDB">
        <w:rPr>
          <w:rFonts w:ascii="Times New Roman" w:hAnsi="Times New Roman" w:cs="Times New Roman"/>
          <w:lang w:val="en-US"/>
        </w:rPr>
        <w:t>H](</w:t>
      </w:r>
      <w:proofErr w:type="gramEnd"/>
      <w:r w:rsidR="00E60227" w:rsidRPr="005F2BDB">
        <w:rPr>
          <w:rFonts w:ascii="Times New Roman" w:hAnsi="Times New Roman" w:cs="Times New Roman"/>
          <w:lang w:val="en-US"/>
        </w:rPr>
        <w:t>OC)C2)[C@](C1)(O)OCC4=C3C=C5C(OCO5)=C4</w:t>
      </w:r>
    </w:p>
    <w:p w14:paraId="41D64418" w14:textId="77777777" w:rsidR="00E60227" w:rsidRPr="005F2BDB" w:rsidRDefault="00E60227" w:rsidP="00A871C7">
      <w:pPr>
        <w:spacing w:after="0" w:line="240" w:lineRule="auto"/>
        <w:rPr>
          <w:rFonts w:ascii="Times New Roman" w:hAnsi="Times New Roman" w:cs="Times New Roman"/>
          <w:lang w:val="en-US"/>
        </w:rPr>
      </w:pPr>
    </w:p>
    <w:p w14:paraId="53FF11E0" w14:textId="77777777" w:rsidR="00EE17A9" w:rsidRPr="005F2BDB" w:rsidRDefault="00EE17A9"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Compound </w:t>
      </w:r>
      <w:r w:rsidRPr="005F2BDB">
        <w:rPr>
          <w:rFonts w:ascii="Times New Roman" w:hAnsi="Times New Roman" w:cs="Times New Roman"/>
          <w:b/>
          <w:lang w:val="en-US"/>
        </w:rPr>
        <w:t>2</w:t>
      </w:r>
      <w:r w:rsidR="000A1F1A" w:rsidRPr="005F2BDB">
        <w:rPr>
          <w:rFonts w:ascii="Times New Roman" w:hAnsi="Times New Roman" w:cs="Times New Roman"/>
          <w:lang w:val="en-US"/>
        </w:rPr>
        <w:t xml:space="preserve"> </w:t>
      </w:r>
    </w:p>
    <w:p w14:paraId="54683C54" w14:textId="17F96A7E" w:rsidR="00EE17A9" w:rsidRPr="00E211E3" w:rsidRDefault="00EE17A9" w:rsidP="00A871C7">
      <w:pPr>
        <w:spacing w:after="0" w:line="240" w:lineRule="auto"/>
        <w:rPr>
          <w:rFonts w:ascii="Times New Roman" w:hAnsi="Times New Roman" w:cs="Times New Roman"/>
          <w:lang w:val="en-US"/>
        </w:rPr>
      </w:pPr>
      <w:proofErr w:type="spellStart"/>
      <w:r w:rsidRPr="005F2BDB">
        <w:rPr>
          <w:rFonts w:ascii="Times New Roman" w:hAnsi="Times New Roman" w:cs="Times New Roman"/>
          <w:lang w:val="en-US"/>
        </w:rPr>
        <w:t>Albomaculine</w:t>
      </w:r>
      <w:proofErr w:type="spellEnd"/>
      <w:r w:rsidR="00A8061F" w:rsidRPr="005F2BDB">
        <w:rPr>
          <w:rFonts w:ascii="Times New Roman" w:hAnsi="Times New Roman" w:cs="Times New Roman"/>
          <w:lang w:val="en-US"/>
        </w:rPr>
        <w:t xml:space="preserve"> </w:t>
      </w:r>
      <w:r w:rsidR="00A8061F" w:rsidRPr="00E211E3">
        <w:rPr>
          <w:rFonts w:ascii="Times New Roman" w:hAnsi="Times New Roman" w:cs="Times New Roman"/>
          <w:lang w:val="en-US"/>
        </w:rPr>
        <w:t>C</w:t>
      </w:r>
      <w:r w:rsidR="00A8061F" w:rsidRPr="00E211E3">
        <w:rPr>
          <w:rFonts w:ascii="Times New Roman" w:hAnsi="Times New Roman" w:cs="Times New Roman"/>
          <w:vertAlign w:val="subscript"/>
          <w:lang w:val="en-US"/>
        </w:rPr>
        <w:t>19</w:t>
      </w:r>
      <w:r w:rsidR="00A8061F" w:rsidRPr="00E211E3">
        <w:rPr>
          <w:rFonts w:ascii="Times New Roman" w:hAnsi="Times New Roman" w:cs="Times New Roman"/>
          <w:lang w:val="en-US"/>
        </w:rPr>
        <w:t>H</w:t>
      </w:r>
      <w:r w:rsidR="00A8061F" w:rsidRPr="00E211E3">
        <w:rPr>
          <w:rFonts w:ascii="Times New Roman" w:hAnsi="Times New Roman" w:cs="Times New Roman"/>
          <w:vertAlign w:val="subscript"/>
          <w:lang w:val="en-US"/>
        </w:rPr>
        <w:t>23</w:t>
      </w:r>
      <w:r w:rsidR="00A8061F" w:rsidRPr="00E211E3">
        <w:rPr>
          <w:rFonts w:ascii="Times New Roman" w:hAnsi="Times New Roman" w:cs="Times New Roman"/>
          <w:lang w:val="en-US"/>
        </w:rPr>
        <w:t>NO</w:t>
      </w:r>
      <w:r w:rsidR="00A8061F" w:rsidRPr="00E211E3">
        <w:rPr>
          <w:rFonts w:ascii="Times New Roman" w:hAnsi="Times New Roman" w:cs="Times New Roman"/>
          <w:vertAlign w:val="subscript"/>
          <w:lang w:val="en-US"/>
        </w:rPr>
        <w:t>5</w:t>
      </w:r>
      <w:r w:rsidR="00D23537" w:rsidRPr="005F2BDB">
        <w:rPr>
          <w:rFonts w:ascii="Times New Roman" w:hAnsi="Times New Roman" w:cs="Times New Roman"/>
          <w:lang w:val="en-US"/>
        </w:rPr>
        <w:fldChar w:fldCharType="begin"/>
      </w:r>
      <w:r w:rsidR="00213D0E" w:rsidRPr="00E211E3">
        <w:rPr>
          <w:rFonts w:ascii="Times New Roman" w:hAnsi="Times New Roman" w:cs="Times New Roman"/>
          <w:lang w:val="en-US"/>
        </w:rPr>
        <w:instrText xml:space="preserve"> ADDIN ZOTERO_ITEM CSL_CITATION {"citationID":"jiUBnVtu","properties":{"formattedCitation":"(de Andrade et al., 2014)","plainCitation":"(de Andrade et al., 2014)","noteIndex":0},"citationItems":[{"id":958,"uris":["http://zotero.org/users/6417042/items/I6NMJCXG"],"itemData":{"id":958,"type":"article-journal","abstract":"An ongoing search for alkaloids in the Amaryllidaceae species using GC–MS resulted in the identi</w:instrText>
      </w:r>
      <w:r w:rsidR="00213D0E">
        <w:rPr>
          <w:rFonts w:ascii="Times New Roman" w:hAnsi="Times New Roman" w:cs="Times New Roman"/>
          <w:lang w:val="en-US"/>
        </w:rPr>
        <w:instrText>ﬁ</w:instrText>
      </w:r>
      <w:r w:rsidR="00213D0E" w:rsidRPr="00E211E3">
        <w:rPr>
          <w:rFonts w:ascii="Times New Roman" w:hAnsi="Times New Roman" w:cs="Times New Roman"/>
          <w:lang w:val="en-US"/>
        </w:rPr>
        <w:instrText xml:space="preserve">cation of two crinine-type alkaloids, aulicine (1) and 3-O-methyl-epimacowine, (2) from the indigenous Brazilian species Hippeastrum aulicum and Hippeastrum calyptratum, respectively. In addition, two alkaloids, 11-oxohaemanthamine (3) and 7-methoxy-O-methyllycorenine (4) were both isolated from H. aulicum. Furthermore, we provide here complete NMR spectroscopic data for the homolycorine analogues nerinine (5) and albomaculine (6). The absolute stereochemistry of the 5,10b-ethano bridge in the crinine variants was determined by circular dichroism and X-ray crystallographic analysis, thus presenting the </w:instrText>
      </w:r>
      <w:r w:rsidR="00213D0E">
        <w:rPr>
          <w:rFonts w:ascii="Times New Roman" w:hAnsi="Times New Roman" w:cs="Times New Roman"/>
          <w:lang w:val="en-US"/>
        </w:rPr>
        <w:instrText>ﬁ</w:instrText>
      </w:r>
      <w:r w:rsidR="00213D0E" w:rsidRPr="00E211E3">
        <w:rPr>
          <w:rFonts w:ascii="Times New Roman" w:hAnsi="Times New Roman" w:cs="Times New Roman"/>
          <w:lang w:val="en-US"/>
        </w:rPr>
        <w:instrText xml:space="preserve">rst direct evidence for the presence of crinine-type alkaloids in the genus Hippeastrum.","container-title":"Phytochemistry","DOI":"10.1016/j.phytochem.2014.03.007","ISSN":"00319422","journalAbbreviation":"Phytochemistry","language":"en","page":"188-195","source":"DOI.org (Crossref)","title":"Crinine-type alkaloids from Hippeastrum aulicum and H. calyptratum","volume":"103","author":[{"family":"Andrade","given":"Jean Paulo","non-dropping-particle":"de"},{"family":"Guo","given":"Ying"},{"family":"Font-Bardia","given":"Mercè"},{"family":"Calvet","given":"Teresa"},{"family":"Dutilh","given":"Jullie"},{"family":"Viladomat","given":"Francesc"},{"family":"Codina","given":"Carles"},{"family":"Nair","given":"Jerald J."},{"family":"Zuanazzi","given":"Jose A. Silveira"},{"family":"Bastida","given":"Jaume"}],"issued":{"date-parts":[["2014",7]]}}}],"schema":"https://github.com/citation-style-language/schema/raw/master/csl-citation.json"} </w:instrText>
      </w:r>
      <w:r w:rsidR="00D23537" w:rsidRPr="005F2BDB">
        <w:rPr>
          <w:rFonts w:ascii="Times New Roman" w:hAnsi="Times New Roman" w:cs="Times New Roman"/>
          <w:lang w:val="en-US"/>
        </w:rPr>
        <w:fldChar w:fldCharType="separate"/>
      </w:r>
      <w:r w:rsidR="00213D0E" w:rsidRPr="00213D0E">
        <w:rPr>
          <w:rFonts w:ascii="Times New Roman" w:hAnsi="Times New Roman" w:cs="Times New Roman"/>
        </w:rPr>
        <w:t>(de Andrade et al. 2014)</w:t>
      </w:r>
      <w:r w:rsidR="00D23537" w:rsidRPr="005F2BDB">
        <w:rPr>
          <w:rFonts w:ascii="Times New Roman" w:hAnsi="Times New Roman" w:cs="Times New Roman"/>
          <w:lang w:val="en-US"/>
        </w:rPr>
        <w:fldChar w:fldCharType="end"/>
      </w:r>
    </w:p>
    <w:p w14:paraId="3DDF3C81" w14:textId="77777777" w:rsidR="00EE17A9" w:rsidRPr="005F2BDB" w:rsidRDefault="00231F20"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InChI-Key: </w:t>
      </w:r>
      <w:r w:rsidR="00EE17A9" w:rsidRPr="005F2BDB">
        <w:rPr>
          <w:rFonts w:ascii="Times New Roman" w:hAnsi="Times New Roman" w:cs="Times New Roman"/>
          <w:lang w:val="en-US"/>
        </w:rPr>
        <w:t>OXFLPPXWFHSXSK-XNRPHZJLSA-N</w:t>
      </w:r>
    </w:p>
    <w:p w14:paraId="38210079" w14:textId="77777777" w:rsidR="00A37EA4" w:rsidRPr="005F2BDB" w:rsidRDefault="00A37EA4"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InChI=1S/C19H23NO5/c1-20-8-7-10-5-6-12-14(16(10)20)11-9-13(22-2)17(23-3)18(24-4)15(11)19(21)25-12/h5,9,12,14,16H,6-8H2,1-4H3/t12-,14-,16-/m1/s1</w:t>
      </w:r>
    </w:p>
    <w:p w14:paraId="651BF31A" w14:textId="77777777" w:rsidR="00A37EA4" w:rsidRPr="005F2BDB" w:rsidRDefault="00A8061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SMILES: </w:t>
      </w:r>
      <w:r w:rsidR="00A37EA4" w:rsidRPr="005F2BDB">
        <w:rPr>
          <w:rFonts w:ascii="Times New Roman" w:hAnsi="Times New Roman" w:cs="Times New Roman"/>
          <w:lang w:val="en-US"/>
        </w:rPr>
        <w:t>CN1CCC2=CC[C@@H]3[C@</w:t>
      </w:r>
      <w:proofErr w:type="gramStart"/>
      <w:r w:rsidR="00A37EA4" w:rsidRPr="005F2BDB">
        <w:rPr>
          <w:rFonts w:ascii="Times New Roman" w:hAnsi="Times New Roman" w:cs="Times New Roman"/>
          <w:lang w:val="en-US"/>
        </w:rPr>
        <w:t>H](</w:t>
      </w:r>
      <w:proofErr w:type="gramEnd"/>
      <w:r w:rsidR="00A37EA4" w:rsidRPr="005F2BDB">
        <w:rPr>
          <w:rFonts w:ascii="Times New Roman" w:hAnsi="Times New Roman" w:cs="Times New Roman"/>
          <w:lang w:val="en-US"/>
        </w:rPr>
        <w:t>[C@@H]21)C4=CC(=C(C(=C4C(=O)O3)OC)OC)OC</w:t>
      </w:r>
    </w:p>
    <w:p w14:paraId="7C4A21C8" w14:textId="77777777" w:rsidR="00EE17A9" w:rsidRPr="005F2BDB" w:rsidRDefault="00EE17A9" w:rsidP="00A871C7">
      <w:pPr>
        <w:spacing w:after="0" w:line="240" w:lineRule="auto"/>
        <w:rPr>
          <w:rFonts w:ascii="Times New Roman" w:hAnsi="Times New Roman" w:cs="Times New Roman"/>
          <w:lang w:val="en-US"/>
        </w:rPr>
      </w:pPr>
    </w:p>
    <w:p w14:paraId="42FEE0BB" w14:textId="77777777" w:rsidR="00D039BF" w:rsidRPr="005F2BDB" w:rsidRDefault="00D039B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Compound </w:t>
      </w:r>
      <w:r w:rsidRPr="005F2BDB">
        <w:rPr>
          <w:rFonts w:ascii="Times New Roman" w:hAnsi="Times New Roman" w:cs="Times New Roman"/>
          <w:b/>
          <w:lang w:val="en-US"/>
        </w:rPr>
        <w:t>3</w:t>
      </w:r>
      <w:r w:rsidR="000A1F1A" w:rsidRPr="005F2BDB">
        <w:rPr>
          <w:rFonts w:ascii="Times New Roman" w:hAnsi="Times New Roman" w:cs="Times New Roman"/>
          <w:lang w:val="en-US"/>
        </w:rPr>
        <w:t xml:space="preserve"> </w:t>
      </w:r>
    </w:p>
    <w:p w14:paraId="6D1D3D4F" w14:textId="56771F1E" w:rsidR="00D039BF" w:rsidRPr="005F2BDB" w:rsidRDefault="00D039BF" w:rsidP="00A871C7">
      <w:pPr>
        <w:spacing w:after="0" w:line="240" w:lineRule="auto"/>
        <w:rPr>
          <w:rFonts w:ascii="Times New Roman" w:hAnsi="Times New Roman" w:cs="Times New Roman"/>
          <w:lang w:val="en-US"/>
        </w:rPr>
      </w:pPr>
      <w:proofErr w:type="spellStart"/>
      <w:r w:rsidRPr="005F2BDB">
        <w:rPr>
          <w:rFonts w:ascii="Times New Roman" w:hAnsi="Times New Roman" w:cs="Times New Roman"/>
          <w:lang w:val="en-US"/>
        </w:rPr>
        <w:t>Haemanthamine</w:t>
      </w:r>
      <w:proofErr w:type="spellEnd"/>
      <w:r w:rsidR="00A8061F" w:rsidRPr="005F2BDB">
        <w:rPr>
          <w:rFonts w:ascii="Times New Roman" w:hAnsi="Times New Roman" w:cs="Times New Roman"/>
          <w:lang w:val="en-US"/>
        </w:rPr>
        <w:t xml:space="preserve"> C</w:t>
      </w:r>
      <w:r w:rsidR="00A8061F" w:rsidRPr="005F2BDB">
        <w:rPr>
          <w:rFonts w:ascii="Times New Roman" w:hAnsi="Times New Roman" w:cs="Times New Roman"/>
          <w:vertAlign w:val="subscript"/>
          <w:lang w:val="en-US"/>
        </w:rPr>
        <w:t>17</w:t>
      </w:r>
      <w:r w:rsidR="00A8061F" w:rsidRPr="005F2BDB">
        <w:rPr>
          <w:rFonts w:ascii="Times New Roman" w:hAnsi="Times New Roman" w:cs="Times New Roman"/>
          <w:lang w:val="en-US"/>
        </w:rPr>
        <w:t>H</w:t>
      </w:r>
      <w:r w:rsidR="00A8061F" w:rsidRPr="005F2BDB">
        <w:rPr>
          <w:rFonts w:ascii="Times New Roman" w:hAnsi="Times New Roman" w:cs="Times New Roman"/>
          <w:vertAlign w:val="subscript"/>
          <w:lang w:val="en-US"/>
        </w:rPr>
        <w:t>19</w:t>
      </w:r>
      <w:r w:rsidR="00A8061F" w:rsidRPr="005F2BDB">
        <w:rPr>
          <w:rFonts w:ascii="Times New Roman" w:hAnsi="Times New Roman" w:cs="Times New Roman"/>
          <w:lang w:val="en-US"/>
        </w:rPr>
        <w:t>NO</w:t>
      </w:r>
      <w:r w:rsidR="00A8061F" w:rsidRPr="005F2BDB">
        <w:rPr>
          <w:rFonts w:ascii="Times New Roman" w:hAnsi="Times New Roman" w:cs="Times New Roman"/>
          <w:vertAlign w:val="subscript"/>
          <w:lang w:val="en-US"/>
        </w:rPr>
        <w:t>4</w:t>
      </w:r>
      <w:r w:rsidR="00D23537" w:rsidRPr="005F2BDB">
        <w:rPr>
          <w:rFonts w:ascii="Times New Roman" w:hAnsi="Times New Roman" w:cs="Times New Roman"/>
          <w:lang w:val="en-US"/>
        </w:rPr>
        <w:fldChar w:fldCharType="begin"/>
      </w:r>
      <w:r w:rsidR="00213D0E">
        <w:rPr>
          <w:rFonts w:ascii="Times New Roman" w:hAnsi="Times New Roman" w:cs="Times New Roman"/>
          <w:lang w:val="en-US"/>
        </w:rPr>
        <w:instrText xml:space="preserve"> ADDIN ZOTERO_ITEM CSL_CITATION {"citationID":"n3LHMMeQ","properties":{"formattedCitation":"(Viet Nguyen et al., 2019)","plainCitation":"(Viet Nguyen et al., 2019)","noteIndex":0},"citationItems":[{"id":959,"uris":["http://zotero.org/users/6417042/items/67WR5M2V"],"itemData":{"id":959,"type":"article-journal","abstract":"Haemanthamine (HAE) has been proven as a potential anticancer agent. However, the therapeutic use of this plant-origin alkaloid to date is limited due to the chemical instability and poorly water-soluble characteristics of the agent. To overcome these challenges, we developed novel amphiphilic electrospun nanofibers (NFs) loaded with HAE, phosphatidylcholine (PC) and polyvinylpyrrolidone (PVP), and intended for a stabilizing platform (template) of self-assembled liposomes of the active agent. The NFs were fabricated with a solvent-based electrospinning method. The chemical structure of HAE and the geometric properties, molecular interactions and physical solid-state properties of the NFs were investigated using nuclear magnetic resonance (NMR) spectroscopy, scanning electron microscopy (SEM), photon correlation spectroscopy (PCS), Fourier transform infrared (FTIR) spectroscopy, X-ray powder diffraction (XRPD) and differential scanning calorimetry (DSC), respectively. An in-house dialysis-based dissolution method was used to investigate the drug release in vitro. The HAE-loaded fibers showed a nanoscale size ranging from 197 nm to 534 nm. The liposomes with a diameter between 63 nm and 401 nm were spontaneously formed as the NFs were exposed to water. HAE dispersed inside liposomes showed a tri-modal dissolution behavior. In conclusion, the present amphiphilic NFs loaded with HAE are an alternative approach for the formulation of a liposomal drug delivery system and stabilization of the liposomes of the present alkaloid.","container-title":"Pharmaceutics","DOI":"10.3390/pharmaceutics11100499","ISSN":"1999-4923","issue":"10","language":"en","license":"http://creativecommons.org/licenses/by/3.0/","note":"number: 10\npublisher: Multidisciplinary Digital Publishing Institute","page":"499","source":"www.mdpi.com","title":"Preformulation Study of Electrospun Haemanthamine-Loaded Amphiphilic Nanofibers Intended for a Solid Template for Self-Assembled Liposomes","volume":"11","author":[{"family":"Viet Nguyen","given":"Khan"},{"family":"Laidmäe","given":"Ivo"},{"family":"Kogermann","given":"Karin"},{"family":"Lust","given":"Andres"},{"family":"Meos","given":"Andres"},{"family":"Viet Ho","given":"Duc"},{"family":"Raal","given":"Ain"},{"family":"Heinämäki","given":"Jyrki"},{"family":"Thi Nguyen","given":"Hoai"}],"issued":{"date-parts":[["2019",10]]}}}],"schema":"https://github.com/citation-style-language/schema/raw/master/csl-citation.json"} </w:instrText>
      </w:r>
      <w:r w:rsidR="00D23537" w:rsidRPr="005F2BDB">
        <w:rPr>
          <w:rFonts w:ascii="Times New Roman" w:hAnsi="Times New Roman" w:cs="Times New Roman"/>
          <w:lang w:val="en-US"/>
        </w:rPr>
        <w:fldChar w:fldCharType="separate"/>
      </w:r>
      <w:r w:rsidR="00213D0E" w:rsidRPr="00213D0E">
        <w:rPr>
          <w:rFonts w:ascii="Times New Roman" w:hAnsi="Times New Roman" w:cs="Times New Roman"/>
        </w:rPr>
        <w:t>(Viet Nguyen et al. 2019)</w:t>
      </w:r>
      <w:r w:rsidR="00D23537" w:rsidRPr="005F2BDB">
        <w:rPr>
          <w:rFonts w:ascii="Times New Roman" w:hAnsi="Times New Roman" w:cs="Times New Roman"/>
          <w:lang w:val="en-US"/>
        </w:rPr>
        <w:fldChar w:fldCharType="end"/>
      </w:r>
    </w:p>
    <w:p w14:paraId="15C5F99C" w14:textId="77777777" w:rsidR="00D039BF" w:rsidRPr="005F2BDB" w:rsidRDefault="00231F20"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InChI-Key: </w:t>
      </w:r>
      <w:r w:rsidR="00D039BF" w:rsidRPr="005F2BDB">
        <w:rPr>
          <w:rFonts w:ascii="Times New Roman" w:hAnsi="Times New Roman" w:cs="Times New Roman"/>
          <w:lang w:val="en-US"/>
        </w:rPr>
        <w:t>YGPRSGKVLATIHT-HSHDSVGOSA-N</w:t>
      </w:r>
    </w:p>
    <w:p w14:paraId="67059D87" w14:textId="77777777" w:rsidR="00405CA9" w:rsidRPr="005F2BDB" w:rsidRDefault="00E60227"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InChI=1S/C17H19NO4/c1-20-11-2-3-17-12-6-14-13(21-9-22-14)4-10(12)7-18(8-16(17)19)15(17)5-11/h2-4,6,11,15-16,19H,5,7-9H2,1H3/t11-,15+,16+,17+/m1/s1</w:t>
      </w:r>
    </w:p>
    <w:p w14:paraId="5D79254C" w14:textId="77777777" w:rsidR="00E60227" w:rsidRPr="005F2BDB" w:rsidRDefault="00A8061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SMILES: </w:t>
      </w:r>
      <w:r w:rsidR="00E60227" w:rsidRPr="005F2BDB">
        <w:rPr>
          <w:rFonts w:ascii="Times New Roman" w:hAnsi="Times New Roman" w:cs="Times New Roman"/>
          <w:lang w:val="en-US"/>
        </w:rPr>
        <w:t>CO[C@H]1C[C@H]2[C@@]3(C=C</w:t>
      </w:r>
      <w:proofErr w:type="gramStart"/>
      <w:r w:rsidR="00E60227" w:rsidRPr="005F2BDB">
        <w:rPr>
          <w:rFonts w:ascii="Times New Roman" w:hAnsi="Times New Roman" w:cs="Times New Roman"/>
          <w:lang w:val="en-US"/>
        </w:rPr>
        <w:t>1)[</w:t>
      </w:r>
      <w:proofErr w:type="gramEnd"/>
      <w:r w:rsidR="00E60227" w:rsidRPr="005F2BDB">
        <w:rPr>
          <w:rFonts w:ascii="Times New Roman" w:hAnsi="Times New Roman" w:cs="Times New Roman"/>
          <w:lang w:val="en-US"/>
        </w:rPr>
        <w:t>C@H](CN2CC4=CC5=C(C=C34)OCO5)O</w:t>
      </w:r>
    </w:p>
    <w:p w14:paraId="0B98CBF9" w14:textId="77777777" w:rsidR="00D039BF" w:rsidRPr="005F2BDB" w:rsidRDefault="00D039BF" w:rsidP="00A871C7">
      <w:pPr>
        <w:spacing w:after="0" w:line="240" w:lineRule="auto"/>
        <w:rPr>
          <w:rFonts w:ascii="Times New Roman" w:hAnsi="Times New Roman" w:cs="Times New Roman"/>
          <w:lang w:val="en-US"/>
        </w:rPr>
      </w:pPr>
    </w:p>
    <w:p w14:paraId="7FD5D07E" w14:textId="77777777" w:rsidR="00EE17A9" w:rsidRPr="005F2BDB" w:rsidRDefault="00EE17A9"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Compound </w:t>
      </w:r>
      <w:r w:rsidRPr="005F2BDB">
        <w:rPr>
          <w:rFonts w:ascii="Times New Roman" w:hAnsi="Times New Roman" w:cs="Times New Roman"/>
          <w:b/>
          <w:lang w:val="en-US"/>
        </w:rPr>
        <w:t>4</w:t>
      </w:r>
    </w:p>
    <w:p w14:paraId="18AEEBD0" w14:textId="32F19658" w:rsidR="00EE17A9" w:rsidRPr="005F2BDB" w:rsidRDefault="00EE17A9" w:rsidP="00A871C7">
      <w:pPr>
        <w:spacing w:after="0" w:line="240" w:lineRule="auto"/>
        <w:rPr>
          <w:rFonts w:ascii="Times New Roman" w:hAnsi="Times New Roman" w:cs="Times New Roman"/>
          <w:lang w:val="en-US"/>
        </w:rPr>
      </w:pPr>
      <w:proofErr w:type="spellStart"/>
      <w:r w:rsidRPr="005F2BDB">
        <w:rPr>
          <w:rFonts w:ascii="Times New Roman" w:hAnsi="Times New Roman" w:cs="Times New Roman"/>
          <w:lang w:val="en-US"/>
        </w:rPr>
        <w:t>Crinine</w:t>
      </w:r>
      <w:proofErr w:type="spellEnd"/>
      <w:r w:rsidR="000A1F1A" w:rsidRPr="005F2BDB">
        <w:rPr>
          <w:rFonts w:ascii="Times New Roman" w:hAnsi="Times New Roman" w:cs="Times New Roman"/>
          <w:lang w:val="en-US"/>
        </w:rPr>
        <w:t xml:space="preserve"> C</w:t>
      </w:r>
      <w:r w:rsidR="000A1F1A" w:rsidRPr="005F2BDB">
        <w:rPr>
          <w:rFonts w:ascii="Times New Roman" w:hAnsi="Times New Roman" w:cs="Times New Roman"/>
          <w:vertAlign w:val="subscript"/>
          <w:lang w:val="en-US"/>
        </w:rPr>
        <w:t>16</w:t>
      </w:r>
      <w:r w:rsidR="000A1F1A" w:rsidRPr="005F2BDB">
        <w:rPr>
          <w:rFonts w:ascii="Times New Roman" w:hAnsi="Times New Roman" w:cs="Times New Roman"/>
          <w:lang w:val="en-US"/>
        </w:rPr>
        <w:t>H</w:t>
      </w:r>
      <w:r w:rsidR="000A1F1A" w:rsidRPr="005F2BDB">
        <w:rPr>
          <w:rFonts w:ascii="Times New Roman" w:hAnsi="Times New Roman" w:cs="Times New Roman"/>
          <w:vertAlign w:val="subscript"/>
          <w:lang w:val="en-US"/>
        </w:rPr>
        <w:t>17</w:t>
      </w:r>
      <w:r w:rsidR="000A1F1A" w:rsidRPr="005F2BDB">
        <w:rPr>
          <w:rFonts w:ascii="Times New Roman" w:hAnsi="Times New Roman" w:cs="Times New Roman"/>
          <w:lang w:val="en-US"/>
        </w:rPr>
        <w:t>NO</w:t>
      </w:r>
      <w:r w:rsidR="000A1F1A" w:rsidRPr="005F2BDB">
        <w:rPr>
          <w:rFonts w:ascii="Times New Roman" w:hAnsi="Times New Roman" w:cs="Times New Roman"/>
          <w:vertAlign w:val="subscript"/>
          <w:lang w:val="en-US"/>
        </w:rPr>
        <w:t>3</w:t>
      </w:r>
      <w:r w:rsidR="00D23537" w:rsidRPr="005F2BDB">
        <w:rPr>
          <w:rFonts w:ascii="Times New Roman" w:hAnsi="Times New Roman" w:cs="Times New Roman"/>
          <w:lang w:val="en-US"/>
        </w:rPr>
        <w:fldChar w:fldCharType="begin"/>
      </w:r>
      <w:r w:rsidR="00213D0E">
        <w:rPr>
          <w:rFonts w:ascii="Times New Roman" w:hAnsi="Times New Roman" w:cs="Times New Roman"/>
          <w:lang w:val="en-US"/>
        </w:rPr>
        <w:instrText xml:space="preserve"> ADDIN ZOTERO_ITEM CSL_CITATION {"citationID":"xZmAJXVC","properties":{"formattedCitation":"(Viladomat et al., 1995)","plainCitation":"(Viladomat et al., 1995)","noteIndex":0},"citationItems":[{"id":1057,"uris":["http://zotero.org/users/6417042/items/9WQDEGZS"],"itemData":{"id":1057,"type":"article-journal","abstract":"From the bulbs of Brunsvigia josephinae (Amaryllidaceae), crinine, buphanisine, buphanidrine, undulatine, 11-O-acetylambelline, brunsbelline and hippadine have been isolated and identified. 11-O-Acetylambelline and brunsbelline are reported here for the first time. The structure and stereochemistry of the new alkaloids have been determined by spectroscopic analyses and by the application of 2D NMR techniques. 1H and 13C NMR spectra of crinine, buphanisine, buphanidrine and undulatine have now been completely characterized.","container-title":"Phytochemistry","DOI":"10.1016/0031-9422(95)00375-H","ISSN":"0031-9422","issue":"3","journalAbbreviation":"Phytochemistry","language":"en","page":"961-965","source":"ScienceDirect","title":"Further alkaloids from Brunsvigia josephinae","volume":"40","author":[{"family":"Viladomat","given":"Francesc"},{"family":"Codina","given":"Carles"},{"family":"Bastida","given":"Jaume"},{"family":"Mathee","given":"Shaheed"},{"family":"Campbell","given":"William E"}],"issued":{"date-parts":[["1995",10,1]]}}}],"schema":"https://github.com/citation-style-language/schema/raw/master/csl-citation.json"} </w:instrText>
      </w:r>
      <w:r w:rsidR="00D23537" w:rsidRPr="005F2BDB">
        <w:rPr>
          <w:rFonts w:ascii="Times New Roman" w:hAnsi="Times New Roman" w:cs="Times New Roman"/>
          <w:lang w:val="en-US"/>
        </w:rPr>
        <w:fldChar w:fldCharType="separate"/>
      </w:r>
      <w:r w:rsidR="00213D0E" w:rsidRPr="00213D0E">
        <w:rPr>
          <w:rFonts w:ascii="Times New Roman" w:hAnsi="Times New Roman" w:cs="Times New Roman"/>
        </w:rPr>
        <w:t>(Viladomat et al. 1995)</w:t>
      </w:r>
      <w:r w:rsidR="00D23537" w:rsidRPr="005F2BDB">
        <w:rPr>
          <w:rFonts w:ascii="Times New Roman" w:hAnsi="Times New Roman" w:cs="Times New Roman"/>
          <w:lang w:val="en-US"/>
        </w:rPr>
        <w:fldChar w:fldCharType="end"/>
      </w:r>
    </w:p>
    <w:p w14:paraId="099956D8" w14:textId="77777777" w:rsidR="00EE17A9" w:rsidRPr="005F2BDB" w:rsidRDefault="00231F20"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InChI-Key: </w:t>
      </w:r>
      <w:r w:rsidR="00EE17A9" w:rsidRPr="005F2BDB">
        <w:rPr>
          <w:rFonts w:ascii="Times New Roman" w:hAnsi="Times New Roman" w:cs="Times New Roman"/>
          <w:lang w:val="en-US"/>
        </w:rPr>
        <w:t>RPAORVSEYNOMBR-IUIKQTSFSA-N</w:t>
      </w:r>
    </w:p>
    <w:p w14:paraId="5AA54C7F" w14:textId="77777777" w:rsidR="009424BD" w:rsidRPr="005F2BDB" w:rsidRDefault="009424BD"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InChI=1S/C16H17NO3/c18-11-1-2-16-3-4-17(15(16)6-11)8-10-5-13-14(7-12(10)16)20-9-19-13/h1-2,5,7,11,15,18H,3-4,6,8-9H2/t11-,15+,16+/m0/s1</w:t>
      </w:r>
    </w:p>
    <w:p w14:paraId="12748E8A" w14:textId="77777777" w:rsidR="009424BD" w:rsidRPr="005F2BDB" w:rsidRDefault="00A8061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SMILES: </w:t>
      </w:r>
      <w:r w:rsidR="009424BD" w:rsidRPr="005F2BDB">
        <w:rPr>
          <w:rFonts w:ascii="Times New Roman" w:hAnsi="Times New Roman" w:cs="Times New Roman"/>
          <w:lang w:val="en-US"/>
        </w:rPr>
        <w:t>C1CN2CC3=CC4=C(C=C3[C@]15[C@H]2C[C@</w:t>
      </w:r>
      <w:proofErr w:type="gramStart"/>
      <w:r w:rsidR="009424BD" w:rsidRPr="005F2BDB">
        <w:rPr>
          <w:rFonts w:ascii="Times New Roman" w:hAnsi="Times New Roman" w:cs="Times New Roman"/>
          <w:lang w:val="en-US"/>
        </w:rPr>
        <w:t>H](</w:t>
      </w:r>
      <w:proofErr w:type="gramEnd"/>
      <w:r w:rsidR="009424BD" w:rsidRPr="005F2BDB">
        <w:rPr>
          <w:rFonts w:ascii="Times New Roman" w:hAnsi="Times New Roman" w:cs="Times New Roman"/>
          <w:lang w:val="en-US"/>
        </w:rPr>
        <w:t>C=C5)O)OCO4</w:t>
      </w:r>
    </w:p>
    <w:p w14:paraId="1C8CF4EA" w14:textId="77777777" w:rsidR="009424BD" w:rsidRPr="005F2BDB" w:rsidRDefault="009424BD" w:rsidP="00A871C7">
      <w:pPr>
        <w:spacing w:after="0" w:line="240" w:lineRule="auto"/>
        <w:rPr>
          <w:rFonts w:ascii="Times New Roman" w:hAnsi="Times New Roman" w:cs="Times New Roman"/>
          <w:lang w:val="en-US"/>
        </w:rPr>
      </w:pPr>
    </w:p>
    <w:p w14:paraId="472B7CF9" w14:textId="77777777" w:rsidR="00DB0414" w:rsidRPr="005F2BDB" w:rsidRDefault="00DB0414" w:rsidP="00A871C7">
      <w:pPr>
        <w:spacing w:after="0" w:line="240" w:lineRule="auto"/>
        <w:rPr>
          <w:rFonts w:ascii="Times New Roman" w:hAnsi="Times New Roman" w:cs="Times New Roman"/>
          <w:lang w:val="en-US"/>
        </w:rPr>
      </w:pPr>
    </w:p>
    <w:p w14:paraId="669C71FF" w14:textId="77777777" w:rsidR="00A37EA4" w:rsidRPr="005F2BDB" w:rsidRDefault="00A37EA4"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Compound </w:t>
      </w:r>
      <w:r w:rsidRPr="005F2BDB">
        <w:rPr>
          <w:rFonts w:ascii="Times New Roman" w:hAnsi="Times New Roman" w:cs="Times New Roman"/>
          <w:b/>
          <w:lang w:val="en-US"/>
        </w:rPr>
        <w:t>5</w:t>
      </w:r>
    </w:p>
    <w:p w14:paraId="7538AA58" w14:textId="79217CA4" w:rsidR="00A37EA4" w:rsidRPr="00E211E3" w:rsidRDefault="00A37EA4" w:rsidP="00A871C7">
      <w:pPr>
        <w:spacing w:after="0" w:line="240" w:lineRule="auto"/>
        <w:rPr>
          <w:rFonts w:ascii="Times New Roman" w:hAnsi="Times New Roman" w:cs="Times New Roman"/>
          <w:lang w:val="en-US"/>
        </w:rPr>
      </w:pPr>
      <w:r w:rsidRPr="00E211E3">
        <w:rPr>
          <w:rFonts w:ascii="Times New Roman" w:hAnsi="Times New Roman" w:cs="Times New Roman"/>
          <w:lang w:val="en-US"/>
        </w:rPr>
        <w:t>Trisphaeridine</w:t>
      </w:r>
      <w:r w:rsidR="000A1F1A" w:rsidRPr="00E211E3">
        <w:rPr>
          <w:rFonts w:ascii="Times New Roman" w:hAnsi="Times New Roman" w:cs="Times New Roman"/>
          <w:lang w:val="en-US"/>
        </w:rPr>
        <w:t xml:space="preserve"> C</w:t>
      </w:r>
      <w:r w:rsidR="000A1F1A" w:rsidRPr="00E211E3">
        <w:rPr>
          <w:rFonts w:ascii="Times New Roman" w:hAnsi="Times New Roman" w:cs="Times New Roman"/>
          <w:vertAlign w:val="subscript"/>
          <w:lang w:val="en-US"/>
        </w:rPr>
        <w:t>14</w:t>
      </w:r>
      <w:r w:rsidR="000A1F1A" w:rsidRPr="00E211E3">
        <w:rPr>
          <w:rFonts w:ascii="Times New Roman" w:hAnsi="Times New Roman" w:cs="Times New Roman"/>
          <w:lang w:val="en-US"/>
        </w:rPr>
        <w:t>H</w:t>
      </w:r>
      <w:r w:rsidR="000A1F1A" w:rsidRPr="00E211E3">
        <w:rPr>
          <w:rFonts w:ascii="Times New Roman" w:hAnsi="Times New Roman" w:cs="Times New Roman"/>
          <w:vertAlign w:val="subscript"/>
          <w:lang w:val="en-US"/>
        </w:rPr>
        <w:t>9</w:t>
      </w:r>
      <w:r w:rsidR="000A1F1A" w:rsidRPr="00E211E3">
        <w:rPr>
          <w:rFonts w:ascii="Times New Roman" w:hAnsi="Times New Roman" w:cs="Times New Roman"/>
          <w:lang w:val="en-US"/>
        </w:rPr>
        <w:t>NO</w:t>
      </w:r>
      <w:r w:rsidR="000A1F1A" w:rsidRPr="00E211E3">
        <w:rPr>
          <w:rFonts w:ascii="Times New Roman" w:hAnsi="Times New Roman" w:cs="Times New Roman"/>
          <w:vertAlign w:val="subscript"/>
          <w:lang w:val="en-US"/>
        </w:rPr>
        <w:t>2</w:t>
      </w:r>
      <w:r w:rsidR="00D23537" w:rsidRPr="005F2BDB">
        <w:rPr>
          <w:rFonts w:ascii="Times New Roman" w:hAnsi="Times New Roman" w:cs="Times New Roman"/>
          <w:lang w:val="en-US"/>
        </w:rPr>
        <w:fldChar w:fldCharType="begin"/>
      </w:r>
      <w:r w:rsidR="00213D0E" w:rsidRPr="00E211E3">
        <w:rPr>
          <w:rFonts w:ascii="Times New Roman" w:hAnsi="Times New Roman" w:cs="Times New Roman"/>
          <w:lang w:val="en-US"/>
        </w:rPr>
        <w:instrText xml:space="preserve"> ADDIN ZOTERO_ITEM CSL_CITATION {"citationID":"miCi5Pcy","properties":{"formattedCitation":"(Viladomat et al., 1997)","plainCitation":"(Viladomat et al., 1997)","noteIndex":0},"citationItems":[{"id":964,"uris":["http://zotero.org/users/6417042/items/9UTGRIB8"],"itemData":{"id":964,"type":"article-journal","abstract":"Thieme E-Books &amp; E-Journals","container-title":"Planta Medica","DOI":"10.1055/s-2006-957781","ISSN":"0032-0943, 1439-0221","issue":"06","journalAbbreviation":"Planta Med","language":"en","license":"© Georg Thieme Verlag Stuttgart · New York","note":"publisher: © Georg Thieme Verlag Stuttgart · New York","page":"583-583","source":"www.thieme-connect.com","title":"Alkaloids from Narcissus asturiensis","volume":"63","author":[{"family":"Viladomat","given":"F."},{"family":"Sellés","given":"M."},{"family":"Cordina","given":"C."},{"family":"Bastida","given":"J."}],"issued":{"date-parts":[["1997",12]]}}}],"schema":"https://github.com/citation-style-language/schema/raw/master/csl-citation.json"} </w:instrText>
      </w:r>
      <w:r w:rsidR="00D23537" w:rsidRPr="005F2BDB">
        <w:rPr>
          <w:rFonts w:ascii="Times New Roman" w:hAnsi="Times New Roman" w:cs="Times New Roman"/>
          <w:lang w:val="en-US"/>
        </w:rPr>
        <w:fldChar w:fldCharType="separate"/>
      </w:r>
      <w:r w:rsidR="00213D0E" w:rsidRPr="00213D0E">
        <w:rPr>
          <w:rFonts w:ascii="Times New Roman" w:hAnsi="Times New Roman" w:cs="Times New Roman"/>
        </w:rPr>
        <w:t>(Viladomat et al. 1997)</w:t>
      </w:r>
      <w:r w:rsidR="00D23537" w:rsidRPr="005F2BDB">
        <w:rPr>
          <w:rFonts w:ascii="Times New Roman" w:hAnsi="Times New Roman" w:cs="Times New Roman"/>
          <w:lang w:val="en-US"/>
        </w:rPr>
        <w:fldChar w:fldCharType="end"/>
      </w:r>
    </w:p>
    <w:p w14:paraId="19EBEFC7" w14:textId="77777777" w:rsidR="00A37EA4" w:rsidRPr="005F2BDB" w:rsidRDefault="00A37EA4"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RFILRSDHWIIIMN-UHFFFAOYSA-N</w:t>
      </w:r>
    </w:p>
    <w:p w14:paraId="0B5A57E0" w14:textId="77777777" w:rsidR="00A37EA4" w:rsidRPr="005F2BDB" w:rsidRDefault="002D5E7D"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InChI=1S/C14H9NO2/c1-2-4-12-10(3-1)11-6-14-13(16-8-17-14)5-9(11)7-15-12/h1-7H,8H2</w:t>
      </w:r>
    </w:p>
    <w:p w14:paraId="0A04286F" w14:textId="739FF3E6" w:rsidR="008E3173" w:rsidRPr="005F2BDB" w:rsidRDefault="00A8061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SMILES: </w:t>
      </w:r>
      <w:r w:rsidR="002D5E7D" w:rsidRPr="005F2BDB">
        <w:rPr>
          <w:rFonts w:ascii="Times New Roman" w:hAnsi="Times New Roman" w:cs="Times New Roman"/>
          <w:lang w:val="en-US"/>
        </w:rPr>
        <w:t>C1OC2=C(O</w:t>
      </w:r>
      <w:proofErr w:type="gramStart"/>
      <w:r w:rsidR="002D5E7D" w:rsidRPr="005F2BDB">
        <w:rPr>
          <w:rFonts w:ascii="Times New Roman" w:hAnsi="Times New Roman" w:cs="Times New Roman"/>
          <w:lang w:val="en-US"/>
        </w:rPr>
        <w:t>1)C</w:t>
      </w:r>
      <w:proofErr w:type="gramEnd"/>
      <w:r w:rsidR="002D5E7D" w:rsidRPr="005F2BDB">
        <w:rPr>
          <w:rFonts w:ascii="Times New Roman" w:hAnsi="Times New Roman" w:cs="Times New Roman"/>
          <w:lang w:val="en-US"/>
        </w:rPr>
        <w:t>=C3C4=CC=CC=C4N=CC3=C2</w:t>
      </w:r>
    </w:p>
    <w:p w14:paraId="5A5CBB29" w14:textId="77777777" w:rsidR="00166580" w:rsidRPr="005F2BDB" w:rsidRDefault="00166580" w:rsidP="00A871C7">
      <w:pPr>
        <w:spacing w:after="0" w:line="240" w:lineRule="auto"/>
        <w:rPr>
          <w:rFonts w:ascii="Times New Roman" w:hAnsi="Times New Roman" w:cs="Times New Roman"/>
          <w:lang w:val="en-US"/>
        </w:rPr>
      </w:pPr>
    </w:p>
    <w:p w14:paraId="1482257E" w14:textId="6756DA5E" w:rsidR="00D039BF" w:rsidRPr="005F2BDB" w:rsidRDefault="00D039B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Compound </w:t>
      </w:r>
      <w:r w:rsidRPr="005F2BDB">
        <w:rPr>
          <w:rFonts w:ascii="Times New Roman" w:hAnsi="Times New Roman" w:cs="Times New Roman"/>
          <w:b/>
          <w:lang w:val="en-US"/>
        </w:rPr>
        <w:t>6</w:t>
      </w:r>
    </w:p>
    <w:p w14:paraId="70DA0F29" w14:textId="14B79525" w:rsidR="00D039BF" w:rsidRPr="005F2BDB" w:rsidRDefault="009424BD"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3-Epi</w:t>
      </w:r>
      <w:r w:rsidR="00D039BF" w:rsidRPr="005F2BDB">
        <w:rPr>
          <w:rFonts w:ascii="Times New Roman" w:hAnsi="Times New Roman" w:cs="Times New Roman"/>
          <w:lang w:val="en-US"/>
        </w:rPr>
        <w:t>macronine</w:t>
      </w:r>
      <w:r w:rsidR="000A1F1A" w:rsidRPr="005F2BDB">
        <w:rPr>
          <w:rFonts w:ascii="Times New Roman" w:hAnsi="Times New Roman" w:cs="Times New Roman"/>
          <w:lang w:val="en-US"/>
        </w:rPr>
        <w:t xml:space="preserve"> C</w:t>
      </w:r>
      <w:r w:rsidR="000A1F1A" w:rsidRPr="005F2BDB">
        <w:rPr>
          <w:rFonts w:ascii="Times New Roman" w:hAnsi="Times New Roman" w:cs="Times New Roman"/>
          <w:vertAlign w:val="subscript"/>
          <w:lang w:val="en-US"/>
        </w:rPr>
        <w:t>18</w:t>
      </w:r>
      <w:r w:rsidR="000A1F1A" w:rsidRPr="005F2BDB">
        <w:rPr>
          <w:rFonts w:ascii="Times New Roman" w:hAnsi="Times New Roman" w:cs="Times New Roman"/>
          <w:lang w:val="en-US"/>
        </w:rPr>
        <w:t>H</w:t>
      </w:r>
      <w:r w:rsidR="000A1F1A" w:rsidRPr="005F2BDB">
        <w:rPr>
          <w:rFonts w:ascii="Times New Roman" w:hAnsi="Times New Roman" w:cs="Times New Roman"/>
          <w:vertAlign w:val="subscript"/>
          <w:lang w:val="en-US"/>
        </w:rPr>
        <w:t>19</w:t>
      </w:r>
      <w:r w:rsidR="000A1F1A" w:rsidRPr="005F2BDB">
        <w:rPr>
          <w:rFonts w:ascii="Times New Roman" w:hAnsi="Times New Roman" w:cs="Times New Roman"/>
          <w:lang w:val="en-US"/>
        </w:rPr>
        <w:t>NO</w:t>
      </w:r>
      <w:r w:rsidR="000A1F1A" w:rsidRPr="005F2BDB">
        <w:rPr>
          <w:rFonts w:ascii="Times New Roman" w:hAnsi="Times New Roman" w:cs="Times New Roman"/>
          <w:vertAlign w:val="subscript"/>
          <w:lang w:val="en-US"/>
        </w:rPr>
        <w:t>5</w:t>
      </w:r>
      <w:r w:rsidR="00D23537" w:rsidRPr="005F2BDB">
        <w:rPr>
          <w:rFonts w:ascii="Times New Roman" w:hAnsi="Times New Roman" w:cs="Times New Roman"/>
          <w:lang w:val="en-US"/>
        </w:rPr>
        <w:fldChar w:fldCharType="begin"/>
      </w:r>
      <w:r w:rsidR="00213D0E">
        <w:rPr>
          <w:rFonts w:ascii="Times New Roman" w:hAnsi="Times New Roman" w:cs="Times New Roman"/>
          <w:lang w:val="en-US"/>
        </w:rPr>
        <w:instrText xml:space="preserve"> ADDIN ZOTERO_ITEM CSL_CITATION {"citationID":"8QVi9M7Y","properties":{"formattedCitation":"(Viladomat et al., 1990)","plainCitation":"(Viladomat et al., 1990)","noteIndex":0},"citationItems":[{"id":996,"uris":["http://zotero.org/users/6417042/items/GQQGKB9P"],"itemData":{"id":996,"type":"article-journal","abstract":"Investigation of the bulbs of Narcissus bicolor growing in Spain afforded three new alkaloids, bicolorine, 5,6-dihydrobicolorine and oxoassoanine-N-oxide, whose structures were determined by mass and spectral analyses. Three known alkaloids, pretazettine, 9-O-demethylhomolycorine and 3-epimacronine were also isolated. The 13C NMR data of 3-epimacronine are reported for the first time.","container-title":"Phytochemistry","DOI":"10.1016/0031-9422(90)85448-O","ISSN":"0031-9422","issue":"4","journalAbbreviation":"Phytochemistry","language":"en","page":"1307-1310","source":"ScienceDirect","title":"Alkaloids from Narcissus bicolor","volume":"29","author":[{"family":"Viladomat","given":"Francesc"},{"family":"Bastida","given":"Jaume"},{"family":"Tribo","given":"Gemma"},{"family":"Codina","given":"Carles"},{"family":"Rubiralta","given":"Mario"}],"issued":{"date-parts":[["1990",1,1]]}}}],"schema":"https://github.com/citation-style-language/schema/raw/master/csl-citation.json"} </w:instrText>
      </w:r>
      <w:r w:rsidR="00D23537" w:rsidRPr="005F2BDB">
        <w:rPr>
          <w:rFonts w:ascii="Times New Roman" w:hAnsi="Times New Roman" w:cs="Times New Roman"/>
          <w:lang w:val="en-US"/>
        </w:rPr>
        <w:fldChar w:fldCharType="separate"/>
      </w:r>
      <w:r w:rsidR="00213D0E" w:rsidRPr="00213D0E">
        <w:rPr>
          <w:rFonts w:ascii="Times New Roman" w:hAnsi="Times New Roman" w:cs="Times New Roman"/>
        </w:rPr>
        <w:t>(Viladomat et al. 1990)</w:t>
      </w:r>
      <w:r w:rsidR="00D23537" w:rsidRPr="005F2BDB">
        <w:rPr>
          <w:rFonts w:ascii="Times New Roman" w:hAnsi="Times New Roman" w:cs="Times New Roman"/>
          <w:lang w:val="en-US"/>
        </w:rPr>
        <w:fldChar w:fldCharType="end"/>
      </w:r>
    </w:p>
    <w:p w14:paraId="7884868F" w14:textId="77777777" w:rsidR="00D039BF" w:rsidRPr="005F2BDB" w:rsidRDefault="00231F20"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InChI-Key: </w:t>
      </w:r>
      <w:r w:rsidR="00D039BF" w:rsidRPr="005F2BDB">
        <w:rPr>
          <w:rFonts w:ascii="Times New Roman" w:hAnsi="Times New Roman" w:cs="Times New Roman"/>
          <w:lang w:val="en-US"/>
        </w:rPr>
        <w:t>YEISBJOTHHFANE-NJVUAGGXSA-N</w:t>
      </w:r>
    </w:p>
    <w:p w14:paraId="0F2B2718" w14:textId="77777777" w:rsidR="00873780" w:rsidRPr="005F2BDB" w:rsidRDefault="00241637"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InChI=1S/C18H19NO5/c1-19-8-16-18(4-3-10(21-2)5-15(18)19)12-7-14-13(22-9-23-14)6-11(12)17(20)24-16/h3-4,6-7,10,15-16H,5,8-9H2,1-2H3/t10-,15+,16+,18+/m1/s1</w:t>
      </w:r>
    </w:p>
    <w:p w14:paraId="05878309" w14:textId="77777777" w:rsidR="009424BD" w:rsidRPr="005F2BDB" w:rsidRDefault="00A8061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SMILES: </w:t>
      </w:r>
      <w:r w:rsidR="009424BD" w:rsidRPr="005F2BDB">
        <w:rPr>
          <w:rFonts w:ascii="Times New Roman" w:hAnsi="Times New Roman" w:cs="Times New Roman"/>
          <w:lang w:val="en-US"/>
        </w:rPr>
        <w:t>CN1C[C@H]2[C@]3([C@@H]1C[C@@</w:t>
      </w:r>
      <w:proofErr w:type="gramStart"/>
      <w:r w:rsidR="009424BD" w:rsidRPr="005F2BDB">
        <w:rPr>
          <w:rFonts w:ascii="Times New Roman" w:hAnsi="Times New Roman" w:cs="Times New Roman"/>
          <w:lang w:val="en-US"/>
        </w:rPr>
        <w:t>H](</w:t>
      </w:r>
      <w:proofErr w:type="gramEnd"/>
      <w:r w:rsidR="009424BD" w:rsidRPr="005F2BDB">
        <w:rPr>
          <w:rFonts w:ascii="Times New Roman" w:hAnsi="Times New Roman" w:cs="Times New Roman"/>
          <w:lang w:val="en-US"/>
        </w:rPr>
        <w:t>C=C3)OC)C4=CC5=C(C=C4C(=O)O2)OCO5</w:t>
      </w:r>
    </w:p>
    <w:p w14:paraId="3ABAB667" w14:textId="77777777" w:rsidR="00D039BF" w:rsidRPr="005F2BDB" w:rsidRDefault="00D039BF" w:rsidP="00A871C7">
      <w:pPr>
        <w:spacing w:after="0" w:line="240" w:lineRule="auto"/>
        <w:rPr>
          <w:rFonts w:ascii="Times New Roman" w:hAnsi="Times New Roman" w:cs="Times New Roman"/>
          <w:lang w:val="en-US"/>
        </w:rPr>
      </w:pPr>
    </w:p>
    <w:p w14:paraId="27F467DC" w14:textId="77777777" w:rsidR="00EE17A9" w:rsidRPr="005F2BDB" w:rsidRDefault="00EE17A9"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Compound </w:t>
      </w:r>
      <w:r w:rsidRPr="005F2BDB">
        <w:rPr>
          <w:rFonts w:ascii="Times New Roman" w:hAnsi="Times New Roman" w:cs="Times New Roman"/>
          <w:b/>
          <w:lang w:val="en-US"/>
        </w:rPr>
        <w:t>7</w:t>
      </w:r>
    </w:p>
    <w:p w14:paraId="6B66A8D1" w14:textId="04B9C909" w:rsidR="00EE17A9" w:rsidRPr="005F2BDB" w:rsidRDefault="00EE17A9"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3-methoxy-8,9-methylenedioxy-3,4-dihydrophenanthridine</w:t>
      </w:r>
      <w:r w:rsidR="000A1F1A" w:rsidRPr="005F2BDB">
        <w:rPr>
          <w:rFonts w:ascii="Times New Roman" w:hAnsi="Times New Roman" w:cs="Times New Roman"/>
          <w:lang w:val="en-US"/>
        </w:rPr>
        <w:t xml:space="preserve"> C</w:t>
      </w:r>
      <w:r w:rsidR="000A1F1A" w:rsidRPr="005F2BDB">
        <w:rPr>
          <w:rFonts w:ascii="Times New Roman" w:hAnsi="Times New Roman" w:cs="Times New Roman"/>
          <w:vertAlign w:val="subscript"/>
          <w:lang w:val="en-US"/>
        </w:rPr>
        <w:t>15</w:t>
      </w:r>
      <w:r w:rsidR="000A1F1A" w:rsidRPr="005F2BDB">
        <w:rPr>
          <w:rFonts w:ascii="Times New Roman" w:hAnsi="Times New Roman" w:cs="Times New Roman"/>
          <w:lang w:val="en-US"/>
        </w:rPr>
        <w:t>H</w:t>
      </w:r>
      <w:r w:rsidR="000A1F1A" w:rsidRPr="005F2BDB">
        <w:rPr>
          <w:rFonts w:ascii="Times New Roman" w:hAnsi="Times New Roman" w:cs="Times New Roman"/>
          <w:vertAlign w:val="subscript"/>
          <w:lang w:val="en-US"/>
        </w:rPr>
        <w:t>13</w:t>
      </w:r>
      <w:r w:rsidR="000A1F1A" w:rsidRPr="005F2BDB">
        <w:rPr>
          <w:rFonts w:ascii="Times New Roman" w:hAnsi="Times New Roman" w:cs="Times New Roman"/>
          <w:lang w:val="en-US"/>
        </w:rPr>
        <w:t>NO</w:t>
      </w:r>
      <w:r w:rsidR="000A1F1A" w:rsidRPr="005F2BDB">
        <w:rPr>
          <w:rFonts w:ascii="Times New Roman" w:hAnsi="Times New Roman" w:cs="Times New Roman"/>
          <w:vertAlign w:val="subscript"/>
          <w:lang w:val="en-US"/>
        </w:rPr>
        <w:t>3</w:t>
      </w:r>
      <w:r w:rsidR="00D23537" w:rsidRPr="005F2BDB">
        <w:rPr>
          <w:rFonts w:ascii="Times New Roman" w:hAnsi="Times New Roman" w:cs="Times New Roman"/>
          <w:lang w:val="en-US"/>
        </w:rPr>
        <w:fldChar w:fldCharType="begin"/>
      </w:r>
      <w:r w:rsidR="00213D0E">
        <w:rPr>
          <w:rFonts w:ascii="Times New Roman" w:hAnsi="Times New Roman" w:cs="Times New Roman"/>
          <w:lang w:val="en-US"/>
        </w:rPr>
        <w:instrText xml:space="preserve"> ADDIN ZOTERO_ITEM CSL_CITATION {"citationID":"oEV5AdWo","properties":{"formattedCitation":"(Hohmann et al., 2002)","plainCitation":"(Hohmann et al., 2002)","noteIndex":0},"citationItems":[{"id":401,"uris":["http://zotero.org/users/6417042/items/YSEARUAT"],"itemData":{"id":401,"type":"article-journal","abstract":"Investigation of the alkaloid fraction of the bulbs of Hymenocallis × festalis yielded a new natural product, 3-methoxy-8,9-methylenedioxy-3,4-dihydrophenanthridine (1). The structure was elucidated on the basis of spectroscopic data.","container-title":"Fitoterapia","DOI":"10.1016/S0367-326X(02)00240-X","ISSN":"0367-326X","issue":"7","journalAbbreviation":"Fitoterapia","language":"en","page":"749-751","source":"ScienceDirect","title":"A new phenanthridine alkaloid from Hymenocallis × festalis","volume":"73","author":[{"family":"Hohmann","given":"J"},{"family":"Forgo","given":"P"},{"family":"Szabó","given":"P"}],"issued":{"date-parts":[["2002",12,1]]}}}],"schema":"https://github.com/citation-style-language/schema/raw/master/csl-citation.json"} </w:instrText>
      </w:r>
      <w:r w:rsidR="00D23537" w:rsidRPr="005F2BDB">
        <w:rPr>
          <w:rFonts w:ascii="Times New Roman" w:hAnsi="Times New Roman" w:cs="Times New Roman"/>
          <w:lang w:val="en-US"/>
        </w:rPr>
        <w:fldChar w:fldCharType="separate"/>
      </w:r>
      <w:r w:rsidR="00213D0E" w:rsidRPr="00213D0E">
        <w:rPr>
          <w:rFonts w:ascii="Times New Roman" w:hAnsi="Times New Roman" w:cs="Times New Roman"/>
        </w:rPr>
        <w:t>(Hohmann et al., 2002)</w:t>
      </w:r>
      <w:r w:rsidR="00D23537" w:rsidRPr="005F2BDB">
        <w:rPr>
          <w:rFonts w:ascii="Times New Roman" w:hAnsi="Times New Roman" w:cs="Times New Roman"/>
          <w:lang w:val="en-US"/>
        </w:rPr>
        <w:fldChar w:fldCharType="end"/>
      </w:r>
    </w:p>
    <w:p w14:paraId="5C675183" w14:textId="77777777" w:rsidR="00EE17A9" w:rsidRPr="005F2BDB" w:rsidRDefault="00231F20"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InChI-Key: </w:t>
      </w:r>
      <w:r w:rsidR="00EE17A9" w:rsidRPr="005F2BDB">
        <w:rPr>
          <w:rFonts w:ascii="Times New Roman" w:hAnsi="Times New Roman" w:cs="Times New Roman"/>
          <w:lang w:val="en-US"/>
        </w:rPr>
        <w:t>OIOVDHXEPUXTQZ-UHFFFAOYSA-N</w:t>
      </w:r>
    </w:p>
    <w:p w14:paraId="02AEE489" w14:textId="77777777" w:rsidR="00EE17A9" w:rsidRPr="005F2BDB" w:rsidRDefault="00873780"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InChI=1S/C15H13NO3/c1-17-10-2-3-11-12-6-15-14(18-8-19-15)4-9(12)7-16-13(11)5-10/h2-4,6-7,10H,5,8H2,1H3</w:t>
      </w:r>
    </w:p>
    <w:p w14:paraId="0A821C5C" w14:textId="77777777" w:rsidR="00873780" w:rsidRPr="005F2BDB" w:rsidRDefault="00A8061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SMILES: </w:t>
      </w:r>
      <w:r w:rsidR="00873780" w:rsidRPr="005F2BDB">
        <w:rPr>
          <w:rFonts w:ascii="Times New Roman" w:hAnsi="Times New Roman" w:cs="Times New Roman"/>
          <w:lang w:val="en-US"/>
        </w:rPr>
        <w:t>COC1CC2=C(C=C</w:t>
      </w:r>
      <w:proofErr w:type="gramStart"/>
      <w:r w:rsidR="00873780" w:rsidRPr="005F2BDB">
        <w:rPr>
          <w:rFonts w:ascii="Times New Roman" w:hAnsi="Times New Roman" w:cs="Times New Roman"/>
          <w:lang w:val="en-US"/>
        </w:rPr>
        <w:t>1)C</w:t>
      </w:r>
      <w:proofErr w:type="gramEnd"/>
      <w:r w:rsidR="00873780" w:rsidRPr="005F2BDB">
        <w:rPr>
          <w:rFonts w:ascii="Times New Roman" w:hAnsi="Times New Roman" w:cs="Times New Roman"/>
          <w:lang w:val="en-US"/>
        </w:rPr>
        <w:t>3=CC4=C(C=C3C=N2)OCO4</w:t>
      </w:r>
    </w:p>
    <w:p w14:paraId="3C86BEEE" w14:textId="77777777" w:rsidR="00873780" w:rsidRPr="005F2BDB" w:rsidRDefault="00873780" w:rsidP="00A871C7">
      <w:pPr>
        <w:spacing w:after="0" w:line="240" w:lineRule="auto"/>
        <w:rPr>
          <w:rFonts w:ascii="Times New Roman" w:hAnsi="Times New Roman" w:cs="Times New Roman"/>
          <w:lang w:val="en-US"/>
        </w:rPr>
      </w:pPr>
    </w:p>
    <w:p w14:paraId="18578233" w14:textId="77777777" w:rsidR="00EE17A9" w:rsidRPr="005F2BDB" w:rsidRDefault="00EE17A9"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Compound </w:t>
      </w:r>
      <w:r w:rsidRPr="005F2BDB">
        <w:rPr>
          <w:rFonts w:ascii="Times New Roman" w:hAnsi="Times New Roman" w:cs="Times New Roman"/>
          <w:b/>
          <w:lang w:val="en-US"/>
        </w:rPr>
        <w:t>8</w:t>
      </w:r>
    </w:p>
    <w:p w14:paraId="309F6EF4" w14:textId="61E15FC4" w:rsidR="00EE17A9" w:rsidRPr="00E211E3" w:rsidRDefault="00EE17A9" w:rsidP="00A871C7">
      <w:pPr>
        <w:spacing w:after="0" w:line="240" w:lineRule="auto"/>
        <w:rPr>
          <w:rFonts w:ascii="Times New Roman" w:hAnsi="Times New Roman" w:cs="Times New Roman"/>
          <w:lang w:val="en-US"/>
        </w:rPr>
      </w:pPr>
      <w:r w:rsidRPr="00E211E3">
        <w:rPr>
          <w:rFonts w:ascii="Times New Roman" w:hAnsi="Times New Roman" w:cs="Times New Roman"/>
          <w:lang w:val="en-US"/>
        </w:rPr>
        <w:t>Crinine-3-acetate</w:t>
      </w:r>
      <w:r w:rsidR="000A1F1A" w:rsidRPr="00E211E3">
        <w:rPr>
          <w:rFonts w:ascii="Times New Roman" w:hAnsi="Times New Roman" w:cs="Times New Roman"/>
          <w:lang w:val="en-US"/>
        </w:rPr>
        <w:t xml:space="preserve"> C</w:t>
      </w:r>
      <w:r w:rsidR="000A1F1A" w:rsidRPr="00E211E3">
        <w:rPr>
          <w:rFonts w:ascii="Times New Roman" w:hAnsi="Times New Roman" w:cs="Times New Roman"/>
          <w:vertAlign w:val="subscript"/>
          <w:lang w:val="en-US"/>
        </w:rPr>
        <w:t>18</w:t>
      </w:r>
      <w:r w:rsidR="000A1F1A" w:rsidRPr="00E211E3">
        <w:rPr>
          <w:rFonts w:ascii="Times New Roman" w:hAnsi="Times New Roman" w:cs="Times New Roman"/>
          <w:lang w:val="en-US"/>
        </w:rPr>
        <w:t>H</w:t>
      </w:r>
      <w:r w:rsidR="000A1F1A" w:rsidRPr="00E211E3">
        <w:rPr>
          <w:rFonts w:ascii="Times New Roman" w:hAnsi="Times New Roman" w:cs="Times New Roman"/>
          <w:vertAlign w:val="subscript"/>
          <w:lang w:val="en-US"/>
        </w:rPr>
        <w:t>19</w:t>
      </w:r>
      <w:r w:rsidR="000A1F1A" w:rsidRPr="00E211E3">
        <w:rPr>
          <w:rFonts w:ascii="Times New Roman" w:hAnsi="Times New Roman" w:cs="Times New Roman"/>
          <w:lang w:val="en-US"/>
        </w:rPr>
        <w:t>NO</w:t>
      </w:r>
      <w:r w:rsidR="000A1F1A" w:rsidRPr="00E211E3">
        <w:rPr>
          <w:rFonts w:ascii="Times New Roman" w:hAnsi="Times New Roman" w:cs="Times New Roman"/>
          <w:vertAlign w:val="subscript"/>
          <w:lang w:val="en-US"/>
        </w:rPr>
        <w:t>4</w:t>
      </w:r>
      <w:r w:rsidR="002732BE" w:rsidRPr="005F2BDB">
        <w:rPr>
          <w:rFonts w:ascii="Times New Roman" w:hAnsi="Times New Roman" w:cs="Times New Roman"/>
          <w:lang w:val="en-US"/>
        </w:rPr>
        <w:fldChar w:fldCharType="begin"/>
      </w:r>
      <w:r w:rsidR="00213D0E" w:rsidRPr="00E211E3">
        <w:rPr>
          <w:rFonts w:ascii="Times New Roman" w:hAnsi="Times New Roman" w:cs="Times New Roman"/>
          <w:lang w:val="en-US"/>
        </w:rPr>
        <w:instrText xml:space="preserve"> ADDIN ZOTERO_ITEM CSL_CITATION {"citationID":"E67qA1by","properties":{"formattedCitation":"(Ali et al., 1986)","plainCitation":"(Ali et al., 1986)","noteIndex":0},"citationItems":[{"id":999,"uris":["http://zotero.org/users/6417042/items/WR4ESB2G"],"itemData":{"id":999,"type":"article-journal","abstract":"From bulbs of Crinum americanum oxocrinine, an intermediate in the biosynthesis of Amaryllidaceae alkaloids, was isolated for the first time. In addition, the plant contains crinine, flexinine, O-acetylcrinine, lycorine, hippadine, pratorinine, pratorimine, pratosine, ungeremine and trisphaeridine. The alkaloids were identified by spectroscopic evidence, chemical transformations and partial syntheses.","container-title":"Phytochemistry","DOI":"10.1016/S0031-9422(00)81704-5","ISSN":"0031-9422","issue":"10","journalAbbreviation":"Phytochemistry","language":"en","page":"2399-2401","source":"ScienceDirect","title":"Oxocrinine and other alkaloids from Crinum americanum","volume":"25","author":[{"family":"Ali","given":"A. A."},{"family":"El Saved","given":"H. M."},{"family":"Abdalliah","given":"O. M."},{"family":"Steglich","given":"W."}],"issued":{"date-parts":[["1986",1,1]]}}}],"schema":"https://github.com/citation-style-language/schema/raw/master/csl-citation.json"} </w:instrText>
      </w:r>
      <w:r w:rsidR="002732BE" w:rsidRPr="005F2BDB">
        <w:rPr>
          <w:rFonts w:ascii="Times New Roman" w:hAnsi="Times New Roman" w:cs="Times New Roman"/>
          <w:lang w:val="en-US"/>
        </w:rPr>
        <w:fldChar w:fldCharType="separate"/>
      </w:r>
      <w:r w:rsidR="00213D0E" w:rsidRPr="00213D0E">
        <w:rPr>
          <w:rFonts w:ascii="Times New Roman" w:hAnsi="Times New Roman" w:cs="Times New Roman"/>
        </w:rPr>
        <w:t>(Ali et al. 1986)</w:t>
      </w:r>
      <w:r w:rsidR="002732BE" w:rsidRPr="005F2BDB">
        <w:rPr>
          <w:rFonts w:ascii="Times New Roman" w:hAnsi="Times New Roman" w:cs="Times New Roman"/>
          <w:lang w:val="en-US"/>
        </w:rPr>
        <w:fldChar w:fldCharType="end"/>
      </w:r>
    </w:p>
    <w:p w14:paraId="6F704F8B" w14:textId="77777777" w:rsidR="00873780" w:rsidRPr="005F2BDB" w:rsidRDefault="00231F20"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InChI-Key: </w:t>
      </w:r>
      <w:r w:rsidR="00873780" w:rsidRPr="005F2BDB">
        <w:rPr>
          <w:rFonts w:ascii="Times New Roman" w:hAnsi="Times New Roman" w:cs="Times New Roman"/>
          <w:lang w:val="en-US"/>
        </w:rPr>
        <w:t>YEIGSYFTXGPBIB-MORSLUCNSA-N</w:t>
      </w:r>
    </w:p>
    <w:p w14:paraId="42A87D95" w14:textId="77777777" w:rsidR="002234C4" w:rsidRPr="005F2BDB" w:rsidRDefault="00873780"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InChI=1S/C18H19NO4/c1-11(20)23-13-2-3-18-4-5-19(17(18)7-13)9-12-6-15-16(8-14(12)18)22-10-21-15/h2-3,6,8,13,17H,4-5,7,9-10H2,1H3/t13-,17+,18+/m0/s1</w:t>
      </w:r>
    </w:p>
    <w:p w14:paraId="54E6A128" w14:textId="77777777" w:rsidR="00873780" w:rsidRPr="005F2BDB" w:rsidRDefault="00A8061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lastRenderedPageBreak/>
        <w:t xml:space="preserve">SMILES: </w:t>
      </w:r>
      <w:r w:rsidR="00873780" w:rsidRPr="005F2BDB">
        <w:rPr>
          <w:rFonts w:ascii="Times New Roman" w:hAnsi="Times New Roman" w:cs="Times New Roman"/>
          <w:lang w:val="en-US"/>
        </w:rPr>
        <w:t>CC(O[C@@</w:t>
      </w:r>
      <w:proofErr w:type="gramStart"/>
      <w:r w:rsidR="00873780" w:rsidRPr="005F2BDB">
        <w:rPr>
          <w:rFonts w:ascii="Times New Roman" w:hAnsi="Times New Roman" w:cs="Times New Roman"/>
          <w:lang w:val="en-US"/>
        </w:rPr>
        <w:t>H](</w:t>
      </w:r>
      <w:proofErr w:type="gramEnd"/>
      <w:r w:rsidR="00873780" w:rsidRPr="005F2BDB">
        <w:rPr>
          <w:rFonts w:ascii="Times New Roman" w:hAnsi="Times New Roman" w:cs="Times New Roman"/>
          <w:lang w:val="en-US"/>
        </w:rPr>
        <w:t>C=C[C@]12CC3)C[C@H]1N3CC4=C2C=C5C(OCO5)=C4)=O</w:t>
      </w:r>
    </w:p>
    <w:p w14:paraId="2EC1682E" w14:textId="77777777" w:rsidR="00EE17A9" w:rsidRPr="005F2BDB" w:rsidRDefault="00EE17A9" w:rsidP="00A871C7">
      <w:pPr>
        <w:spacing w:after="0" w:line="240" w:lineRule="auto"/>
        <w:rPr>
          <w:rFonts w:ascii="Times New Roman" w:hAnsi="Times New Roman" w:cs="Times New Roman"/>
          <w:lang w:val="en-US"/>
        </w:rPr>
      </w:pPr>
    </w:p>
    <w:p w14:paraId="4CC66EB9" w14:textId="77777777" w:rsidR="00D039BF" w:rsidRPr="005F2BDB" w:rsidRDefault="00D039B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Compound </w:t>
      </w:r>
      <w:r w:rsidRPr="005F2BDB">
        <w:rPr>
          <w:rFonts w:ascii="Times New Roman" w:hAnsi="Times New Roman" w:cs="Times New Roman"/>
          <w:b/>
          <w:lang w:val="en-US"/>
        </w:rPr>
        <w:t>9</w:t>
      </w:r>
    </w:p>
    <w:p w14:paraId="18B6A42B" w14:textId="1E23CC4E" w:rsidR="00713878" w:rsidRPr="005F2BDB" w:rsidRDefault="00713878"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6α-</w:t>
      </w:r>
      <w:proofErr w:type="spellStart"/>
      <w:r w:rsidRPr="005F2BDB">
        <w:rPr>
          <w:rFonts w:ascii="Times New Roman" w:hAnsi="Times New Roman" w:cs="Times New Roman"/>
          <w:lang w:val="en-US"/>
        </w:rPr>
        <w:t>Hydroxybuphanisine</w:t>
      </w:r>
      <w:proofErr w:type="spellEnd"/>
      <w:r w:rsidRPr="005F2BDB">
        <w:rPr>
          <w:rFonts w:ascii="Times New Roman" w:hAnsi="Times New Roman" w:cs="Times New Roman"/>
          <w:lang w:val="en-US"/>
        </w:rPr>
        <w:t xml:space="preserve"> C</w:t>
      </w:r>
      <w:r w:rsidRPr="005F2BDB">
        <w:rPr>
          <w:rFonts w:ascii="Times New Roman" w:hAnsi="Times New Roman" w:cs="Times New Roman"/>
          <w:vertAlign w:val="subscript"/>
          <w:lang w:val="en-US"/>
        </w:rPr>
        <w:t>17</w:t>
      </w:r>
      <w:r w:rsidRPr="005F2BDB">
        <w:rPr>
          <w:rFonts w:ascii="Times New Roman" w:hAnsi="Times New Roman" w:cs="Times New Roman"/>
          <w:lang w:val="en-US"/>
        </w:rPr>
        <w:t>H</w:t>
      </w:r>
      <w:r w:rsidRPr="005F2BDB">
        <w:rPr>
          <w:rFonts w:ascii="Times New Roman" w:hAnsi="Times New Roman" w:cs="Times New Roman"/>
          <w:vertAlign w:val="subscript"/>
          <w:lang w:val="en-US"/>
        </w:rPr>
        <w:t>19</w:t>
      </w:r>
      <w:r w:rsidRPr="005F2BDB">
        <w:rPr>
          <w:rFonts w:ascii="Times New Roman" w:hAnsi="Times New Roman" w:cs="Times New Roman"/>
          <w:lang w:val="en-US"/>
        </w:rPr>
        <w:t>NO</w:t>
      </w:r>
      <w:r w:rsidRPr="005F2BDB">
        <w:rPr>
          <w:rFonts w:ascii="Times New Roman" w:hAnsi="Times New Roman" w:cs="Times New Roman"/>
          <w:vertAlign w:val="subscript"/>
          <w:lang w:val="en-US"/>
        </w:rPr>
        <w:t>4</w:t>
      </w:r>
      <w:r w:rsidRPr="005F2BDB">
        <w:rPr>
          <w:rFonts w:ascii="Times New Roman" w:hAnsi="Times New Roman" w:cs="Times New Roman"/>
          <w:lang w:val="en-US"/>
        </w:rPr>
        <w:t xml:space="preserve"> </w:t>
      </w:r>
      <w:r w:rsidR="002732BE" w:rsidRPr="005F2BDB">
        <w:rPr>
          <w:rFonts w:ascii="Times New Roman" w:hAnsi="Times New Roman" w:cs="Times New Roman"/>
          <w:lang w:val="en-US"/>
        </w:rPr>
        <w:fldChar w:fldCharType="begin"/>
      </w:r>
      <w:r w:rsidR="00213D0E">
        <w:rPr>
          <w:rFonts w:ascii="Times New Roman" w:hAnsi="Times New Roman" w:cs="Times New Roman"/>
          <w:lang w:val="en-US"/>
        </w:rPr>
        <w:instrText xml:space="preserve"> ADDIN ZOTERO_ITEM CSL_CITATION {"citationID":"4GIjqXmm","properties":{"formattedCitation":"(Frahm et al., 1985)","plainCitation":"(Frahm et al., 1985)","noteIndex":0},"citationItems":[{"id":990,"uris":["http://zotero.org/users/6417042/items/IEGPAT4C"],"itemData":{"id":990,"type":"article-journal","abstract":"The13C NMR spectra of 15 Amaryllidaceae alkaloids with the crinane skeleton were measured and the chemical shifts unequivocally assigned. From the derived specific shift ranges, it is possible to est...","container-title":"Magnetic Resonance in Chemistry","DOI":"10.1002/mrc.1260231004","ISSN":"1097-458X","issue":"10","language":"en","note":"publisher: John Wiley &amp; Sons, Ltd","page":"804-808","source":"analyticalsciencejournals.onlinelibrary.wiley.com","title":"13C nuclear magnetic resonance spectra of amaryllidaceae alkaloids. I—alkaloids with the crinane skeleton","volume":"23","author":[{"family":"Frahm","given":"August W."},{"family":"Ali","given":"Ahmed A."},{"family":"Ramadan","given":"Mahmoud A."}],"issued":{"date-parts":[["1985",10,1]]}}}],"schema":"https://github.com/citation-style-language/schema/raw/master/csl-citation.json"} </w:instrText>
      </w:r>
      <w:r w:rsidR="002732BE" w:rsidRPr="005F2BDB">
        <w:rPr>
          <w:rFonts w:ascii="Times New Roman" w:hAnsi="Times New Roman" w:cs="Times New Roman"/>
          <w:lang w:val="en-US"/>
        </w:rPr>
        <w:fldChar w:fldCharType="separate"/>
      </w:r>
      <w:r w:rsidR="00213D0E" w:rsidRPr="00213D0E">
        <w:rPr>
          <w:rFonts w:ascii="Times New Roman" w:hAnsi="Times New Roman" w:cs="Times New Roman"/>
        </w:rPr>
        <w:t>(Frahm et al. 1985)</w:t>
      </w:r>
      <w:r w:rsidR="002732BE" w:rsidRPr="005F2BDB">
        <w:rPr>
          <w:rFonts w:ascii="Times New Roman" w:hAnsi="Times New Roman" w:cs="Times New Roman"/>
          <w:lang w:val="en-US"/>
        </w:rPr>
        <w:fldChar w:fldCharType="end"/>
      </w:r>
    </w:p>
    <w:p w14:paraId="62262F74" w14:textId="77777777" w:rsidR="00713878" w:rsidRPr="005F2BDB" w:rsidRDefault="00713878"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InChI-Key: VCFGXYUXSWZFDE-CNFIPTJHSA-N</w:t>
      </w:r>
    </w:p>
    <w:p w14:paraId="43DFE1E2" w14:textId="77777777" w:rsidR="00713878" w:rsidRPr="005F2BDB" w:rsidRDefault="00713878"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InChI=1S/C17H19NO4/c1-20-10-2-3-17-4-5-18(15(17)6-10)16(19)11-7-13-14(8-12(11)17)22-9-21-13/h2-3,7-8,10,15-16,19H,4-6,9H2,1H3/t10-,15+,16+,17+/m0/s1</w:t>
      </w:r>
    </w:p>
    <w:p w14:paraId="0E66C3CC" w14:textId="05358529" w:rsidR="00D039BF" w:rsidRPr="005F2BDB" w:rsidRDefault="00713878"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SMILES: CO[C@@H]1C[C@@H]2[C@@]3(CCN2[C@@</w:t>
      </w:r>
      <w:proofErr w:type="gramStart"/>
      <w:r w:rsidRPr="005F2BDB">
        <w:rPr>
          <w:rFonts w:ascii="Times New Roman" w:hAnsi="Times New Roman" w:cs="Times New Roman"/>
          <w:lang w:val="en-US"/>
        </w:rPr>
        <w:t>H](</w:t>
      </w:r>
      <w:proofErr w:type="gramEnd"/>
      <w:r w:rsidRPr="005F2BDB">
        <w:rPr>
          <w:rFonts w:ascii="Times New Roman" w:hAnsi="Times New Roman" w:cs="Times New Roman"/>
          <w:lang w:val="en-US"/>
        </w:rPr>
        <w:t>C4=CC5=C(C=C43)OCO5)O)C=C1</w:t>
      </w:r>
      <w:r w:rsidR="00D039BF" w:rsidRPr="005F2BDB">
        <w:rPr>
          <w:rFonts w:ascii="Times New Roman" w:hAnsi="Times New Roman" w:cs="Times New Roman"/>
          <w:lang w:val="en-US"/>
        </w:rPr>
        <w:t>Co</w:t>
      </w:r>
    </w:p>
    <w:p w14:paraId="71422BFD" w14:textId="129E8EA9" w:rsidR="00713878" w:rsidRPr="005F2BDB" w:rsidRDefault="00713878" w:rsidP="00A871C7">
      <w:pPr>
        <w:spacing w:after="0" w:line="240" w:lineRule="auto"/>
        <w:rPr>
          <w:rFonts w:ascii="Times New Roman" w:hAnsi="Times New Roman" w:cs="Times New Roman"/>
          <w:lang w:val="en-US"/>
        </w:rPr>
      </w:pPr>
    </w:p>
    <w:p w14:paraId="67D3A5B6" w14:textId="3549BA5B" w:rsidR="00713878" w:rsidRPr="005F2BDB" w:rsidRDefault="00713878"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Compound </w:t>
      </w:r>
      <w:r w:rsidRPr="005F2BDB">
        <w:rPr>
          <w:rFonts w:ascii="Times New Roman" w:hAnsi="Times New Roman" w:cs="Times New Roman"/>
          <w:b/>
          <w:bCs/>
          <w:lang w:val="en-US"/>
        </w:rPr>
        <w:t>10</w:t>
      </w:r>
    </w:p>
    <w:p w14:paraId="7738B2C9" w14:textId="5E61879A" w:rsidR="00713878" w:rsidRPr="00213D0E" w:rsidRDefault="00D039BF" w:rsidP="00A871C7">
      <w:pPr>
        <w:spacing w:after="0" w:line="240" w:lineRule="auto"/>
        <w:rPr>
          <w:rFonts w:ascii="Times New Roman" w:hAnsi="Times New Roman" w:cs="Times New Roman"/>
          <w:lang w:val="it-IT"/>
        </w:rPr>
      </w:pPr>
      <w:proofErr w:type="spellStart"/>
      <w:r w:rsidRPr="00213D0E">
        <w:rPr>
          <w:rFonts w:ascii="Times New Roman" w:hAnsi="Times New Roman" w:cs="Times New Roman"/>
          <w:lang w:val="it-IT"/>
        </w:rPr>
        <w:t>Nerinine</w:t>
      </w:r>
      <w:proofErr w:type="spellEnd"/>
      <w:r w:rsidR="000A1F1A" w:rsidRPr="00213D0E">
        <w:rPr>
          <w:rFonts w:ascii="Times New Roman" w:hAnsi="Times New Roman" w:cs="Times New Roman"/>
          <w:lang w:val="it-IT"/>
        </w:rPr>
        <w:t xml:space="preserve"> C</w:t>
      </w:r>
      <w:r w:rsidR="000A1F1A" w:rsidRPr="00213D0E">
        <w:rPr>
          <w:rFonts w:ascii="Times New Roman" w:hAnsi="Times New Roman" w:cs="Times New Roman"/>
          <w:vertAlign w:val="subscript"/>
          <w:lang w:val="it-IT"/>
        </w:rPr>
        <w:t>19</w:t>
      </w:r>
      <w:r w:rsidR="000A1F1A" w:rsidRPr="00213D0E">
        <w:rPr>
          <w:rFonts w:ascii="Times New Roman" w:hAnsi="Times New Roman" w:cs="Times New Roman"/>
          <w:lang w:val="it-IT"/>
        </w:rPr>
        <w:t>H</w:t>
      </w:r>
      <w:r w:rsidR="000A1F1A" w:rsidRPr="00213D0E">
        <w:rPr>
          <w:rFonts w:ascii="Times New Roman" w:hAnsi="Times New Roman" w:cs="Times New Roman"/>
          <w:vertAlign w:val="subscript"/>
          <w:lang w:val="it-IT"/>
        </w:rPr>
        <w:t>25</w:t>
      </w:r>
      <w:r w:rsidR="000A1F1A" w:rsidRPr="00213D0E">
        <w:rPr>
          <w:rFonts w:ascii="Times New Roman" w:hAnsi="Times New Roman" w:cs="Times New Roman"/>
          <w:lang w:val="it-IT"/>
        </w:rPr>
        <w:t>NO</w:t>
      </w:r>
      <w:r w:rsidR="000A1F1A" w:rsidRPr="00213D0E">
        <w:rPr>
          <w:rFonts w:ascii="Times New Roman" w:hAnsi="Times New Roman" w:cs="Times New Roman"/>
          <w:vertAlign w:val="subscript"/>
          <w:lang w:val="it-IT"/>
        </w:rPr>
        <w:t>5</w:t>
      </w:r>
      <w:r w:rsidR="002732BE" w:rsidRPr="005F2BDB">
        <w:rPr>
          <w:rFonts w:ascii="Times New Roman" w:hAnsi="Times New Roman" w:cs="Times New Roman"/>
          <w:lang w:val="it-IT"/>
        </w:rPr>
        <w:fldChar w:fldCharType="begin"/>
      </w:r>
      <w:r w:rsidR="00213D0E" w:rsidRPr="00213D0E">
        <w:rPr>
          <w:rFonts w:ascii="Times New Roman" w:hAnsi="Times New Roman" w:cs="Times New Roman"/>
          <w:lang w:val="it-IT"/>
        </w:rPr>
        <w:instrText xml:space="preserve"> ADDIN ZOTERO_ITEM CSL_CITATION {"citationID":"5EkEFwEO","properties":{"formattedCitation":"(de Andrade et al., 2014)","plainCitation":"(de Andrade et al., 2014)","noteIndex":0},"citationItems":[{"id":958,"uris":["http://zotero.org/users/6417042/items/I6NMJCXG"],"itemData":{"id":958,"type":"article-journal","abstract":"An ongoing search for alkaloids in the Amaryllidaceae species using GC–MS resulted in the identi</w:instrText>
      </w:r>
      <w:r w:rsidR="00213D0E">
        <w:rPr>
          <w:rFonts w:ascii="Times New Roman" w:hAnsi="Times New Roman" w:cs="Times New Roman"/>
          <w:lang w:val="en-US"/>
        </w:rPr>
        <w:instrText>ﬁ</w:instrText>
      </w:r>
      <w:r w:rsidR="00213D0E" w:rsidRPr="00213D0E">
        <w:rPr>
          <w:rFonts w:ascii="Times New Roman" w:hAnsi="Times New Roman" w:cs="Times New Roman"/>
          <w:lang w:val="it-IT"/>
        </w:rPr>
        <w:instrText xml:space="preserve">cation of two crinine-type alkaloids, aulicine (1) and 3-O-methyl-epimacowine, (2) from the indigenous Brazilian species Hippeastrum aulicum and Hippeastrum calyptratum, respectively. In addition, two alkaloids, 11-oxohaemanthamine (3) and 7-methoxy-O-methyllycorenine (4) were both isolated from H. aulicum. Furthermore, we provide here complete NMR spectroscopic data for the homolycorine analogues nerinine (5) and albomaculine (6). The absolute stereochemistry of the 5,10b-ethano bridge in the crinine variants was determined by circular dichroism and X-ray crystallographic analysis, thus presenting the </w:instrText>
      </w:r>
      <w:r w:rsidR="00213D0E">
        <w:rPr>
          <w:rFonts w:ascii="Times New Roman" w:hAnsi="Times New Roman" w:cs="Times New Roman"/>
          <w:lang w:val="en-US"/>
        </w:rPr>
        <w:instrText>ﬁ</w:instrText>
      </w:r>
      <w:r w:rsidR="00213D0E" w:rsidRPr="00213D0E">
        <w:rPr>
          <w:rFonts w:ascii="Times New Roman" w:hAnsi="Times New Roman" w:cs="Times New Roman"/>
          <w:lang w:val="it-IT"/>
        </w:rPr>
        <w:instrText xml:space="preserve">rst direct evidence for the presence of crinine-type alkaloids in the genus Hippeastrum.","container-title":"Phytochemistry","DOI":"10.1016/j.phytochem.2014.03.007","ISSN":"00319422","journalAbbreviation":"Phytochemistry","language":"en","page":"188-195","source":"DOI.org (Crossref)","title":"Crinine-type alkaloids from Hippeastrum aulicum and H. calyptratum","volume":"103","author":[{"family":"Andrade","given":"Jean Paulo","non-dropping-particle":"de"},{"family":"Guo","given":"Ying"},{"family":"Font-Bardia","given":"Mercè"},{"family":"Calvet","given":"Teresa"},{"family":"Dutilh","given":"Jullie"},{"family":"Viladomat","given":"Francesc"},{"family":"Codina","given":"Carles"},{"family":"Nair","given":"Jerald J."},{"family":"Zuanazzi","given":"Jose A. Silveira"},{"family":"Bastida","given":"Jaume"}],"issued":{"date-parts":[["2014",7]]}}}],"schema":"https://github.com/citation-style-language/schema/raw/master/csl-citation.json"} </w:instrText>
      </w:r>
      <w:r w:rsidR="002732BE" w:rsidRPr="005F2BDB">
        <w:rPr>
          <w:rFonts w:ascii="Times New Roman" w:hAnsi="Times New Roman" w:cs="Times New Roman"/>
          <w:lang w:val="it-IT"/>
        </w:rPr>
        <w:fldChar w:fldCharType="separate"/>
      </w:r>
      <w:r w:rsidR="00213D0E" w:rsidRPr="00213D0E">
        <w:rPr>
          <w:rFonts w:ascii="Times New Roman" w:hAnsi="Times New Roman" w:cs="Times New Roman"/>
        </w:rPr>
        <w:t>(de Andrade et al. 2014)</w:t>
      </w:r>
      <w:r w:rsidR="002732BE" w:rsidRPr="005F2BDB">
        <w:rPr>
          <w:rFonts w:ascii="Times New Roman" w:hAnsi="Times New Roman" w:cs="Times New Roman"/>
          <w:lang w:val="it-IT"/>
        </w:rPr>
        <w:fldChar w:fldCharType="end"/>
      </w:r>
    </w:p>
    <w:p w14:paraId="11CD8080" w14:textId="692CD01C" w:rsidR="00D039BF" w:rsidRPr="00213D0E" w:rsidRDefault="00231F20" w:rsidP="00A871C7">
      <w:pPr>
        <w:spacing w:after="0" w:line="240" w:lineRule="auto"/>
        <w:rPr>
          <w:rFonts w:ascii="Times New Roman" w:hAnsi="Times New Roman" w:cs="Times New Roman"/>
          <w:lang w:val="it-IT"/>
        </w:rPr>
      </w:pPr>
      <w:proofErr w:type="spellStart"/>
      <w:r w:rsidRPr="00213D0E">
        <w:rPr>
          <w:rFonts w:ascii="Times New Roman" w:hAnsi="Times New Roman" w:cs="Times New Roman"/>
          <w:lang w:val="it-IT"/>
        </w:rPr>
        <w:t>InChI</w:t>
      </w:r>
      <w:proofErr w:type="spellEnd"/>
      <w:r w:rsidRPr="00213D0E">
        <w:rPr>
          <w:rFonts w:ascii="Times New Roman" w:hAnsi="Times New Roman" w:cs="Times New Roman"/>
          <w:lang w:val="it-IT"/>
        </w:rPr>
        <w:t xml:space="preserve">-Key: </w:t>
      </w:r>
      <w:r w:rsidR="00D039BF" w:rsidRPr="00213D0E">
        <w:rPr>
          <w:rFonts w:ascii="Times New Roman" w:hAnsi="Times New Roman" w:cs="Times New Roman"/>
          <w:lang w:val="it-IT"/>
        </w:rPr>
        <w:t>MNAREALDHXFRFJ-QNDNMDDASA-N</w:t>
      </w:r>
    </w:p>
    <w:p w14:paraId="13C76EA4" w14:textId="77777777" w:rsidR="00231F20" w:rsidRPr="005F2BDB" w:rsidRDefault="00F35ECD"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InChI=1S/C19H25NO5/c1-20-8-7-10-5-6-12-14(16(10)20)11-9-13(22-2)17(23-3)18(24-4)15(11)19(21)25-12/h5,9,12,14,16,19,21H,6-8H2,1-4H3/t12-,14-,16-,19+/m1/s1</w:t>
      </w:r>
    </w:p>
    <w:p w14:paraId="64EC4FA2" w14:textId="77777777" w:rsidR="002234C4" w:rsidRPr="005F2BDB" w:rsidRDefault="00A8061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SMILES: </w:t>
      </w:r>
      <w:r w:rsidR="00F35ECD" w:rsidRPr="005F2BDB">
        <w:rPr>
          <w:rFonts w:ascii="Times New Roman" w:hAnsi="Times New Roman" w:cs="Times New Roman"/>
          <w:lang w:val="en-US"/>
        </w:rPr>
        <w:t>CN1CCC2=CC[C@@H]3[C@</w:t>
      </w:r>
      <w:proofErr w:type="gramStart"/>
      <w:r w:rsidR="00F35ECD" w:rsidRPr="005F2BDB">
        <w:rPr>
          <w:rFonts w:ascii="Times New Roman" w:hAnsi="Times New Roman" w:cs="Times New Roman"/>
          <w:lang w:val="en-US"/>
        </w:rPr>
        <w:t>H](</w:t>
      </w:r>
      <w:proofErr w:type="gramEnd"/>
      <w:r w:rsidR="00F35ECD" w:rsidRPr="005F2BDB">
        <w:rPr>
          <w:rFonts w:ascii="Times New Roman" w:hAnsi="Times New Roman" w:cs="Times New Roman"/>
          <w:lang w:val="en-US"/>
        </w:rPr>
        <w:t>[C@@H]21)C4=CC(=C(C(=C4[C@H](O3)O)OC)OC)OC</w:t>
      </w:r>
    </w:p>
    <w:p w14:paraId="58B7F3AF" w14:textId="77777777" w:rsidR="00231F20" w:rsidRPr="005F2BDB" w:rsidRDefault="00231F20" w:rsidP="00A871C7">
      <w:pPr>
        <w:spacing w:after="0" w:line="240" w:lineRule="auto"/>
        <w:rPr>
          <w:rFonts w:ascii="Times New Roman" w:hAnsi="Times New Roman" w:cs="Times New Roman"/>
          <w:lang w:val="en-US"/>
        </w:rPr>
      </w:pPr>
    </w:p>
    <w:p w14:paraId="240C67C1" w14:textId="77777777" w:rsidR="00D039BF" w:rsidRPr="005F2BDB" w:rsidRDefault="00177164"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Compound </w:t>
      </w:r>
      <w:r w:rsidRPr="005F2BDB">
        <w:rPr>
          <w:rFonts w:ascii="Times New Roman" w:hAnsi="Times New Roman" w:cs="Times New Roman"/>
          <w:b/>
          <w:lang w:val="en-US"/>
        </w:rPr>
        <w:t>11</w:t>
      </w:r>
      <w:r w:rsidR="0096216F" w:rsidRPr="005F2BDB">
        <w:rPr>
          <w:rFonts w:ascii="Times New Roman" w:hAnsi="Times New Roman" w:cs="Times New Roman"/>
          <w:b/>
          <w:lang w:val="en-US"/>
        </w:rPr>
        <w:t>A</w:t>
      </w:r>
    </w:p>
    <w:p w14:paraId="1E9B4495" w14:textId="7BEAFD69" w:rsidR="00716ADB" w:rsidRPr="005F2BDB" w:rsidRDefault="00177164" w:rsidP="00A871C7">
      <w:pPr>
        <w:spacing w:after="0" w:line="240" w:lineRule="auto"/>
        <w:rPr>
          <w:rFonts w:ascii="Times New Roman" w:hAnsi="Times New Roman" w:cs="Times New Roman"/>
          <w:vertAlign w:val="subscript"/>
          <w:lang w:val="en-US"/>
        </w:rPr>
      </w:pPr>
      <w:proofErr w:type="spellStart"/>
      <w:r w:rsidRPr="005F2BDB">
        <w:rPr>
          <w:rFonts w:ascii="Times New Roman" w:hAnsi="Times New Roman" w:cs="Times New Roman"/>
          <w:lang w:val="en-US"/>
        </w:rPr>
        <w:t>Pretazettine</w:t>
      </w:r>
      <w:proofErr w:type="spellEnd"/>
      <w:r w:rsidRPr="005F2BDB">
        <w:rPr>
          <w:rFonts w:ascii="Times New Roman" w:hAnsi="Times New Roman" w:cs="Times New Roman"/>
          <w:lang w:val="en-US"/>
        </w:rPr>
        <w:t xml:space="preserve"> (major epimer</w:t>
      </w:r>
      <w:r w:rsidR="005E2C74" w:rsidRPr="005F2BDB">
        <w:rPr>
          <w:rFonts w:ascii="Times New Roman" w:hAnsi="Times New Roman" w:cs="Times New Roman"/>
          <w:lang w:val="en-US"/>
        </w:rPr>
        <w:t>, 6β-</w:t>
      </w:r>
      <w:proofErr w:type="spellStart"/>
      <w:r w:rsidR="005E2C74" w:rsidRPr="005F2BDB">
        <w:rPr>
          <w:rFonts w:ascii="Times New Roman" w:hAnsi="Times New Roman" w:cs="Times New Roman"/>
          <w:lang w:val="en-US"/>
        </w:rPr>
        <w:t>pretazattine</w:t>
      </w:r>
      <w:proofErr w:type="spellEnd"/>
      <w:r w:rsidRPr="005F2BDB">
        <w:rPr>
          <w:rFonts w:ascii="Times New Roman" w:hAnsi="Times New Roman" w:cs="Times New Roman"/>
          <w:lang w:val="en-US"/>
        </w:rPr>
        <w:t>)</w:t>
      </w:r>
      <w:r w:rsidR="000A1F1A" w:rsidRPr="005F2BDB">
        <w:rPr>
          <w:rFonts w:ascii="Times New Roman" w:hAnsi="Times New Roman" w:cs="Times New Roman"/>
          <w:lang w:val="en-US"/>
        </w:rPr>
        <w:t xml:space="preserve"> C</w:t>
      </w:r>
      <w:r w:rsidR="000A1F1A" w:rsidRPr="005F2BDB">
        <w:rPr>
          <w:rFonts w:ascii="Times New Roman" w:hAnsi="Times New Roman" w:cs="Times New Roman"/>
          <w:vertAlign w:val="subscript"/>
          <w:lang w:val="en-US"/>
        </w:rPr>
        <w:t>18</w:t>
      </w:r>
      <w:r w:rsidR="000A1F1A" w:rsidRPr="005F2BDB">
        <w:rPr>
          <w:rFonts w:ascii="Times New Roman" w:hAnsi="Times New Roman" w:cs="Times New Roman"/>
          <w:lang w:val="en-US"/>
        </w:rPr>
        <w:t>H</w:t>
      </w:r>
      <w:r w:rsidR="000A1F1A" w:rsidRPr="005F2BDB">
        <w:rPr>
          <w:rFonts w:ascii="Times New Roman" w:hAnsi="Times New Roman" w:cs="Times New Roman"/>
          <w:vertAlign w:val="subscript"/>
          <w:lang w:val="en-US"/>
        </w:rPr>
        <w:t>21</w:t>
      </w:r>
      <w:r w:rsidR="000A1F1A" w:rsidRPr="005F2BDB">
        <w:rPr>
          <w:rFonts w:ascii="Times New Roman" w:hAnsi="Times New Roman" w:cs="Times New Roman"/>
          <w:lang w:val="en-US"/>
        </w:rPr>
        <w:t>NO</w:t>
      </w:r>
      <w:r w:rsidR="000A1F1A" w:rsidRPr="005F2BDB">
        <w:rPr>
          <w:rFonts w:ascii="Times New Roman" w:hAnsi="Times New Roman" w:cs="Times New Roman"/>
          <w:vertAlign w:val="subscript"/>
          <w:lang w:val="en-US"/>
        </w:rPr>
        <w:t>5</w:t>
      </w:r>
      <w:r w:rsidR="002732BE" w:rsidRPr="005F2BDB">
        <w:rPr>
          <w:rFonts w:ascii="Times New Roman" w:hAnsi="Times New Roman" w:cs="Times New Roman"/>
          <w:lang w:val="en-US"/>
        </w:rPr>
        <w:fldChar w:fldCharType="begin"/>
      </w:r>
      <w:r w:rsidR="00213D0E">
        <w:rPr>
          <w:rFonts w:ascii="Times New Roman" w:hAnsi="Times New Roman" w:cs="Times New Roman"/>
          <w:lang w:val="en-US"/>
        </w:rPr>
        <w:instrText xml:space="preserve"> ADDIN ZOTERO_ITEM CSL_CITATION {"citationID":"1DkDmo9Q","properties":{"formattedCitation":"(Baldwin and Debenham, 2000; Kobayashi et al., 1980)","plainCitation":"(Baldwin and Debenham, 2000; Kobayashi et al., 1980)","noteIndex":0},"citationItems":[{"id":1063,"uris":["http://zotero.org/users/6417042/items/LT8NHIUL"],"itemData":{"id":1063,"type":"article-journal","abstract":"Pretazettine (1), which shows antileukemic activity, was obtained by conversion of tazettine (2) to 3-epitazettadiol (3) [whose structure was confirme …","container-title":"Chemical and Pharmaceutical Bulletin","DOI":"10.1248/cpb.28.2924","ISSN":"0009-2363, 1347-5223","issue":"10","journalAbbreviation":"Chem. Pharm. Bull.","language":"en","note":"publisher: The Pharmaceutical Society of Japan","page":"2924-2932","source":"www.jstage.jst.go.jp","title":"Transformation of Tazettine to Pretazettine","volume":"28","author":[{"family":"Kobayashi","given":"Shigeru"},{"family":"Kihara","given":"Masaru"},{"family":"Shingu","given":"Tetsuro"},{"family":"Shingu","given":"Keiji"}],"issued":{"date-parts":[["1980",10,25]]}}},{"id":995,"uris":["http://zotero.org/users/6417042/items/J2BZNSGQ"],"itemData":{"id":995,"type":"article-journal","container-title":"Organic Letters","DOI":"10.1021/ol9911472","ISSN":"1523-7060, 1523-7052","issue":"2","journalAbbreviation":"Org. Lett.","language":"en","page":"99-102","source":"DOI.org (Crossref)","title":"Total Syntheses of (−)-Haemanthidine, (+)-Pretazettine, and (+)-Tazettine","volume":"2","author":[{"family":"Baldwin","given":"Steven W."},{"family":"Debenham","given":"John S."}],"issued":{"date-parts":[["2000",1,1]]}}}],"schema":"https://github.com/citation-style-language/schema/raw/master/csl-citation.json"} </w:instrText>
      </w:r>
      <w:r w:rsidR="002732BE" w:rsidRPr="005F2BDB">
        <w:rPr>
          <w:rFonts w:ascii="Times New Roman" w:hAnsi="Times New Roman" w:cs="Times New Roman"/>
          <w:lang w:val="en-US"/>
        </w:rPr>
        <w:fldChar w:fldCharType="separate"/>
      </w:r>
      <w:r w:rsidR="00213D0E" w:rsidRPr="00213D0E">
        <w:rPr>
          <w:rFonts w:ascii="Times New Roman" w:hAnsi="Times New Roman" w:cs="Times New Roman"/>
        </w:rPr>
        <w:t>(Baldwin and Debenham 2000; Kobayashi et al. 1980)</w:t>
      </w:r>
      <w:r w:rsidR="002732BE" w:rsidRPr="005F2BDB">
        <w:rPr>
          <w:rFonts w:ascii="Times New Roman" w:hAnsi="Times New Roman" w:cs="Times New Roman"/>
          <w:lang w:val="en-US"/>
        </w:rPr>
        <w:fldChar w:fldCharType="end"/>
      </w:r>
    </w:p>
    <w:p w14:paraId="76536CA3" w14:textId="77777777" w:rsidR="00177164" w:rsidRPr="005F2BDB" w:rsidRDefault="00231F20"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InChI-Key: </w:t>
      </w:r>
      <w:r w:rsidR="00177164" w:rsidRPr="005F2BDB">
        <w:rPr>
          <w:rFonts w:ascii="Times New Roman" w:hAnsi="Times New Roman" w:cs="Times New Roman"/>
          <w:lang w:val="en-US"/>
        </w:rPr>
        <w:t>KLJOYDMUWKSYBP-YNBLHMCPSA-N</w:t>
      </w:r>
    </w:p>
    <w:p w14:paraId="797B93C2" w14:textId="77777777" w:rsidR="00177164" w:rsidRPr="005F2BDB" w:rsidRDefault="00F35ECD"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InChI=1S/C18H21NO5/c1-19-8-16-18(4-3-10(21-2)5-15(18)19)12-7-14-13(22-9-23-14)6-11(12)17(20)24-16/h3-4,6-7,10,15-17,20H,5,8-9H2,1-2H3/t10-,15+,16+,17-,18+/m1/s1</w:t>
      </w:r>
    </w:p>
    <w:p w14:paraId="14E08512" w14:textId="77777777" w:rsidR="00F35ECD" w:rsidRPr="005F2BDB" w:rsidRDefault="00A8061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SMILES: </w:t>
      </w:r>
      <w:r w:rsidR="00F35ECD" w:rsidRPr="005F2BDB">
        <w:rPr>
          <w:rFonts w:ascii="Times New Roman" w:hAnsi="Times New Roman" w:cs="Times New Roman"/>
          <w:lang w:val="en-US"/>
        </w:rPr>
        <w:t>CN1C[C@H]2[C@]3([C@@H]1C[C@@</w:t>
      </w:r>
      <w:proofErr w:type="gramStart"/>
      <w:r w:rsidR="00F35ECD" w:rsidRPr="005F2BDB">
        <w:rPr>
          <w:rFonts w:ascii="Times New Roman" w:hAnsi="Times New Roman" w:cs="Times New Roman"/>
          <w:lang w:val="en-US"/>
        </w:rPr>
        <w:t>H](</w:t>
      </w:r>
      <w:proofErr w:type="gramEnd"/>
      <w:r w:rsidR="00F35ECD" w:rsidRPr="005F2BDB">
        <w:rPr>
          <w:rFonts w:ascii="Times New Roman" w:hAnsi="Times New Roman" w:cs="Times New Roman"/>
          <w:lang w:val="en-US"/>
        </w:rPr>
        <w:t>C=C3)OC)C4=CC5=C(C=C4[C@@H](O2)O)OCO5</w:t>
      </w:r>
    </w:p>
    <w:p w14:paraId="045DC64E" w14:textId="77777777" w:rsidR="0096216F" w:rsidRPr="005F2BDB" w:rsidRDefault="0096216F" w:rsidP="00A871C7">
      <w:pPr>
        <w:spacing w:after="0" w:line="240" w:lineRule="auto"/>
        <w:rPr>
          <w:rFonts w:ascii="Times New Roman" w:hAnsi="Times New Roman" w:cs="Times New Roman"/>
          <w:lang w:val="en-US"/>
        </w:rPr>
      </w:pPr>
    </w:p>
    <w:p w14:paraId="1C8D4BBF" w14:textId="77777777" w:rsidR="00A8061F" w:rsidRPr="005F2BDB" w:rsidRDefault="00A8061F" w:rsidP="00A871C7">
      <w:pPr>
        <w:spacing w:after="0" w:line="240" w:lineRule="auto"/>
        <w:rPr>
          <w:rFonts w:ascii="Times New Roman" w:hAnsi="Times New Roman" w:cs="Times New Roman"/>
          <w:lang w:val="en-US"/>
        </w:rPr>
      </w:pPr>
    </w:p>
    <w:p w14:paraId="739F94B5" w14:textId="77777777" w:rsidR="0096216F" w:rsidRPr="005F2BDB" w:rsidRDefault="0096216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Compound </w:t>
      </w:r>
      <w:r w:rsidRPr="005F2BDB">
        <w:rPr>
          <w:rFonts w:ascii="Times New Roman" w:hAnsi="Times New Roman" w:cs="Times New Roman"/>
          <w:b/>
          <w:lang w:val="en-US"/>
        </w:rPr>
        <w:t>11B</w:t>
      </w:r>
    </w:p>
    <w:p w14:paraId="3F350A2D" w14:textId="0108ADF8" w:rsidR="00716ADB" w:rsidRPr="005F2BDB" w:rsidRDefault="0096216F" w:rsidP="00A871C7">
      <w:pPr>
        <w:spacing w:after="0" w:line="240" w:lineRule="auto"/>
        <w:rPr>
          <w:rFonts w:ascii="Times New Roman" w:hAnsi="Times New Roman" w:cs="Times New Roman"/>
          <w:vertAlign w:val="subscript"/>
          <w:lang w:val="en-US"/>
        </w:rPr>
      </w:pPr>
      <w:proofErr w:type="spellStart"/>
      <w:r w:rsidRPr="005F2BDB">
        <w:rPr>
          <w:rFonts w:ascii="Times New Roman" w:hAnsi="Times New Roman" w:cs="Times New Roman"/>
          <w:lang w:val="en-US"/>
        </w:rPr>
        <w:t>Pretazettine</w:t>
      </w:r>
      <w:proofErr w:type="spellEnd"/>
      <w:r w:rsidRPr="005F2BDB">
        <w:rPr>
          <w:rFonts w:ascii="Times New Roman" w:hAnsi="Times New Roman" w:cs="Times New Roman"/>
          <w:lang w:val="en-US"/>
        </w:rPr>
        <w:t xml:space="preserve"> (minor epimer</w:t>
      </w:r>
      <w:r w:rsidR="005E2C74" w:rsidRPr="005F2BDB">
        <w:rPr>
          <w:rFonts w:ascii="Times New Roman" w:hAnsi="Times New Roman" w:cs="Times New Roman"/>
          <w:lang w:val="en-US"/>
        </w:rPr>
        <w:t>, 6α-</w:t>
      </w:r>
      <w:proofErr w:type="spellStart"/>
      <w:r w:rsidR="005E2C74" w:rsidRPr="005F2BDB">
        <w:rPr>
          <w:rFonts w:ascii="Times New Roman" w:hAnsi="Times New Roman" w:cs="Times New Roman"/>
          <w:lang w:val="en-US"/>
        </w:rPr>
        <w:t>pretazettine</w:t>
      </w:r>
      <w:proofErr w:type="spellEnd"/>
      <w:r w:rsidRPr="005F2BDB">
        <w:rPr>
          <w:rFonts w:ascii="Times New Roman" w:hAnsi="Times New Roman" w:cs="Times New Roman"/>
          <w:lang w:val="en-US"/>
        </w:rPr>
        <w:t>) C</w:t>
      </w:r>
      <w:r w:rsidRPr="005F2BDB">
        <w:rPr>
          <w:rFonts w:ascii="Times New Roman" w:hAnsi="Times New Roman" w:cs="Times New Roman"/>
          <w:vertAlign w:val="subscript"/>
          <w:lang w:val="en-US"/>
        </w:rPr>
        <w:t>18</w:t>
      </w:r>
      <w:r w:rsidRPr="005F2BDB">
        <w:rPr>
          <w:rFonts w:ascii="Times New Roman" w:hAnsi="Times New Roman" w:cs="Times New Roman"/>
          <w:lang w:val="en-US"/>
        </w:rPr>
        <w:t>H</w:t>
      </w:r>
      <w:r w:rsidRPr="005F2BDB">
        <w:rPr>
          <w:rFonts w:ascii="Times New Roman" w:hAnsi="Times New Roman" w:cs="Times New Roman"/>
          <w:vertAlign w:val="subscript"/>
          <w:lang w:val="en-US"/>
        </w:rPr>
        <w:t>21</w:t>
      </w:r>
      <w:r w:rsidRPr="005F2BDB">
        <w:rPr>
          <w:rFonts w:ascii="Times New Roman" w:hAnsi="Times New Roman" w:cs="Times New Roman"/>
          <w:lang w:val="en-US"/>
        </w:rPr>
        <w:t>NO</w:t>
      </w:r>
      <w:r w:rsidRPr="005F2BDB">
        <w:rPr>
          <w:rFonts w:ascii="Times New Roman" w:hAnsi="Times New Roman" w:cs="Times New Roman"/>
          <w:vertAlign w:val="subscript"/>
          <w:lang w:val="en-US"/>
        </w:rPr>
        <w:t>5</w:t>
      </w:r>
      <w:r w:rsidR="002732BE" w:rsidRPr="005F2BDB">
        <w:rPr>
          <w:rFonts w:ascii="Times New Roman" w:hAnsi="Times New Roman" w:cs="Times New Roman"/>
          <w:lang w:val="en-US"/>
        </w:rPr>
        <w:fldChar w:fldCharType="begin"/>
      </w:r>
      <w:r w:rsidR="00213D0E">
        <w:rPr>
          <w:rFonts w:ascii="Times New Roman" w:hAnsi="Times New Roman" w:cs="Times New Roman"/>
          <w:lang w:val="en-US"/>
        </w:rPr>
        <w:instrText xml:space="preserve"> ADDIN ZOTERO_ITEM CSL_CITATION {"citationID":"I1sJHpuu","properties":{"formattedCitation":"(Kobayashi et al., 1980)","plainCitation":"(Kobayashi et al., 1980)","noteIndex":0},"citationItems":[{"id":1063,"uris":["http://zotero.org/users/6417042/items/LT8NHIUL"],"itemData":{"id":1063,"type":"article-journal","abstract":"Pretazettine (1), which shows antileukemic activity, was obtained by conversion of tazettine (2) to 3-epitazettadiol (3) [whose structure was confirme …","container-title":"Chemical and Pharmaceutical Bulletin","DOI":"10.1248/cpb.28.2924","ISSN":"0009-2363, 1347-5223","issue":"10","journalAbbreviation":"Chem. Pharm. Bull.","language":"en","note":"publisher: The Pharmaceutical Society of Japan","page":"2924-2932","source":"www.jstage.jst.go.jp","title":"Transformation of Tazettine to Pretazettine","volume":"28","author":[{"family":"Kobayashi","given":"Shigeru"},{"family":"Kihara","given":"Masaru"},{"family":"Shingu","given":"Tetsuro"},{"family":"Shingu","given":"Keiji"}],"issued":{"date-parts":[["1980",10,25]]}}}],"schema":"https://github.com/citation-style-language/schema/raw/master/csl-citation.json"} </w:instrText>
      </w:r>
      <w:r w:rsidR="002732BE" w:rsidRPr="005F2BDB">
        <w:rPr>
          <w:rFonts w:ascii="Times New Roman" w:hAnsi="Times New Roman" w:cs="Times New Roman"/>
          <w:lang w:val="en-US"/>
        </w:rPr>
        <w:fldChar w:fldCharType="separate"/>
      </w:r>
      <w:r w:rsidR="00213D0E" w:rsidRPr="00213D0E">
        <w:rPr>
          <w:rFonts w:ascii="Times New Roman" w:hAnsi="Times New Roman" w:cs="Times New Roman"/>
        </w:rPr>
        <w:t>(Kobayashi et al. 1980)</w:t>
      </w:r>
      <w:r w:rsidR="002732BE" w:rsidRPr="005F2BDB">
        <w:rPr>
          <w:rFonts w:ascii="Times New Roman" w:hAnsi="Times New Roman" w:cs="Times New Roman"/>
          <w:lang w:val="en-US"/>
        </w:rPr>
        <w:fldChar w:fldCharType="end"/>
      </w:r>
    </w:p>
    <w:p w14:paraId="7024F43C" w14:textId="7586609B" w:rsidR="0096216F" w:rsidRPr="005F2BDB" w:rsidRDefault="0096216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InChI-Key: KLJOYDMUWKSYBP-GTQNRYLJSA-N</w:t>
      </w:r>
    </w:p>
    <w:p w14:paraId="54BAA49F" w14:textId="77777777" w:rsidR="0096216F" w:rsidRPr="005F2BDB" w:rsidRDefault="0096216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InChI=1S/C18H21NO5/c1-19-8-16-18(4-3-10(21-2)5-15(18)19)12-7-14-13(22-9-23-14)6-11(12)17(20)24-16/h3-4,6-7,10,15-17,20H,5,8-9H2,1-2H3/t10-,15+,16+,17+,18+/m1/s1</w:t>
      </w:r>
    </w:p>
    <w:p w14:paraId="174A474C" w14:textId="77777777" w:rsidR="00F35ECD" w:rsidRPr="005F2BDB" w:rsidRDefault="00A8061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SMILES: CN1C[C@H]2[C@@]3(C4=CC5=C(OCO</w:t>
      </w:r>
      <w:proofErr w:type="gramStart"/>
      <w:r w:rsidRPr="005F2BDB">
        <w:rPr>
          <w:rFonts w:ascii="Times New Roman" w:hAnsi="Times New Roman" w:cs="Times New Roman"/>
          <w:lang w:val="en-US"/>
        </w:rPr>
        <w:t>5)C</w:t>
      </w:r>
      <w:proofErr w:type="gramEnd"/>
      <w:r w:rsidRPr="005F2BDB">
        <w:rPr>
          <w:rFonts w:ascii="Times New Roman" w:hAnsi="Times New Roman" w:cs="Times New Roman"/>
          <w:lang w:val="en-US"/>
        </w:rPr>
        <w:t>=C4[C@@H](O)O2)[C@@H]1C[C@H](OC)C=C3</w:t>
      </w:r>
    </w:p>
    <w:p w14:paraId="179DF8CB" w14:textId="77777777" w:rsidR="0096216F" w:rsidRPr="005F2BDB" w:rsidRDefault="0096216F" w:rsidP="00A871C7">
      <w:pPr>
        <w:spacing w:after="0" w:line="240" w:lineRule="auto"/>
        <w:rPr>
          <w:rFonts w:ascii="Times New Roman" w:hAnsi="Times New Roman" w:cs="Times New Roman"/>
          <w:lang w:val="en-US"/>
        </w:rPr>
      </w:pPr>
    </w:p>
    <w:p w14:paraId="225E307B" w14:textId="77777777" w:rsidR="00177164" w:rsidRPr="005F2BDB" w:rsidRDefault="00F35ECD"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Compound </w:t>
      </w:r>
      <w:r w:rsidRPr="005F2BDB">
        <w:rPr>
          <w:rFonts w:ascii="Times New Roman" w:hAnsi="Times New Roman" w:cs="Times New Roman"/>
          <w:b/>
          <w:lang w:val="en-US"/>
        </w:rPr>
        <w:t>12</w:t>
      </w:r>
    </w:p>
    <w:p w14:paraId="1276A305" w14:textId="77777777" w:rsidR="00177164" w:rsidRPr="005F2BDB" w:rsidRDefault="00F35ECD"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6-dehydroxy-6-acetamido-nerinine</w:t>
      </w:r>
      <w:r w:rsidR="000A1F1A" w:rsidRPr="005F2BDB">
        <w:rPr>
          <w:rFonts w:ascii="Times New Roman" w:hAnsi="Times New Roman" w:cs="Times New Roman"/>
          <w:lang w:val="en-US"/>
        </w:rPr>
        <w:t xml:space="preserve"> C</w:t>
      </w:r>
      <w:r w:rsidR="000A1F1A" w:rsidRPr="005F2BDB">
        <w:rPr>
          <w:rFonts w:ascii="Times New Roman" w:hAnsi="Times New Roman" w:cs="Times New Roman"/>
          <w:vertAlign w:val="subscript"/>
          <w:lang w:val="en-US"/>
        </w:rPr>
        <w:t>21</w:t>
      </w:r>
      <w:r w:rsidR="000A1F1A" w:rsidRPr="005F2BDB">
        <w:rPr>
          <w:rFonts w:ascii="Times New Roman" w:hAnsi="Times New Roman" w:cs="Times New Roman"/>
          <w:lang w:val="en-US"/>
        </w:rPr>
        <w:t>H</w:t>
      </w:r>
      <w:r w:rsidR="000A1F1A" w:rsidRPr="005F2BDB">
        <w:rPr>
          <w:rFonts w:ascii="Times New Roman" w:hAnsi="Times New Roman" w:cs="Times New Roman"/>
          <w:vertAlign w:val="subscript"/>
          <w:lang w:val="en-US"/>
        </w:rPr>
        <w:t>28</w:t>
      </w:r>
      <w:r w:rsidR="000A1F1A" w:rsidRPr="005F2BDB">
        <w:rPr>
          <w:rFonts w:ascii="Times New Roman" w:hAnsi="Times New Roman" w:cs="Times New Roman"/>
          <w:lang w:val="en-US"/>
        </w:rPr>
        <w:t>N</w:t>
      </w:r>
      <w:r w:rsidR="000A1F1A" w:rsidRPr="005F2BDB">
        <w:rPr>
          <w:rFonts w:ascii="Times New Roman" w:hAnsi="Times New Roman" w:cs="Times New Roman"/>
          <w:vertAlign w:val="subscript"/>
          <w:lang w:val="en-US"/>
        </w:rPr>
        <w:t>2</w:t>
      </w:r>
      <w:r w:rsidR="000A1F1A" w:rsidRPr="005F2BDB">
        <w:rPr>
          <w:rFonts w:ascii="Times New Roman" w:hAnsi="Times New Roman" w:cs="Times New Roman"/>
          <w:lang w:val="en-US"/>
        </w:rPr>
        <w:t>O</w:t>
      </w:r>
      <w:r w:rsidR="000A1F1A" w:rsidRPr="005F2BDB">
        <w:rPr>
          <w:rFonts w:ascii="Times New Roman" w:hAnsi="Times New Roman" w:cs="Times New Roman"/>
          <w:vertAlign w:val="subscript"/>
          <w:lang w:val="en-US"/>
        </w:rPr>
        <w:t>5</w:t>
      </w:r>
    </w:p>
    <w:p w14:paraId="6C58C377" w14:textId="77777777" w:rsidR="00F35ECD" w:rsidRPr="005F2BDB" w:rsidRDefault="00231F20"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InChI-Key: </w:t>
      </w:r>
      <w:r w:rsidR="00F35ECD" w:rsidRPr="005F2BDB">
        <w:rPr>
          <w:rFonts w:ascii="Times New Roman" w:hAnsi="Times New Roman" w:cs="Times New Roman"/>
          <w:lang w:val="en-US"/>
        </w:rPr>
        <w:t>JPSHDRAJDZKEJG-OQBJRAFVSA-N</w:t>
      </w:r>
    </w:p>
    <w:p w14:paraId="244FA577" w14:textId="77777777" w:rsidR="00F35ECD" w:rsidRPr="005F2BDB" w:rsidRDefault="00F35ECD"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InChI=1S/C21H28N2O5/c1-11(24)22-21-17-13(10-15(25-3)19(26-4)20(17)27-5)16-14(28-21)7-6-12-8-9-23(2)18(12)16/h6,10,14,16,18,21H,7-9H2,1-5H</w:t>
      </w:r>
      <w:proofErr w:type="gramStart"/>
      <w:r w:rsidRPr="005F2BDB">
        <w:rPr>
          <w:rFonts w:ascii="Times New Roman" w:hAnsi="Times New Roman" w:cs="Times New Roman"/>
          <w:lang w:val="en-US"/>
        </w:rPr>
        <w:t>3,(</w:t>
      </w:r>
      <w:proofErr w:type="gramEnd"/>
      <w:r w:rsidRPr="005F2BDB">
        <w:rPr>
          <w:rFonts w:ascii="Times New Roman" w:hAnsi="Times New Roman" w:cs="Times New Roman"/>
          <w:lang w:val="en-US"/>
        </w:rPr>
        <w:t>H,22,24)/t14-,16-,18-,21+/m1/s1</w:t>
      </w:r>
    </w:p>
    <w:p w14:paraId="1E8B9C2D" w14:textId="77777777" w:rsidR="00F35ECD" w:rsidRPr="005F2BDB" w:rsidRDefault="00A8061F" w:rsidP="00A871C7">
      <w:pPr>
        <w:spacing w:after="0" w:line="240" w:lineRule="auto"/>
        <w:rPr>
          <w:rFonts w:ascii="Times New Roman" w:hAnsi="Times New Roman" w:cs="Times New Roman"/>
          <w:lang w:val="en-US"/>
        </w:rPr>
      </w:pPr>
      <w:r w:rsidRPr="005F2BDB">
        <w:rPr>
          <w:rFonts w:ascii="Times New Roman" w:hAnsi="Times New Roman" w:cs="Times New Roman"/>
          <w:lang w:val="en-US"/>
        </w:rPr>
        <w:t xml:space="preserve">SMILES: </w:t>
      </w:r>
      <w:r w:rsidR="00F35ECD" w:rsidRPr="005F2BDB">
        <w:rPr>
          <w:rFonts w:ascii="Times New Roman" w:hAnsi="Times New Roman" w:cs="Times New Roman"/>
          <w:lang w:val="en-US"/>
        </w:rPr>
        <w:t>CN1CCC2=CC[C@</w:t>
      </w:r>
      <w:proofErr w:type="gramStart"/>
      <w:r w:rsidR="00F35ECD" w:rsidRPr="005F2BDB">
        <w:rPr>
          <w:rFonts w:ascii="Times New Roman" w:hAnsi="Times New Roman" w:cs="Times New Roman"/>
          <w:lang w:val="en-US"/>
        </w:rPr>
        <w:t>H](</w:t>
      </w:r>
      <w:proofErr w:type="gramEnd"/>
      <w:r w:rsidR="00F35ECD" w:rsidRPr="005F2BDB">
        <w:rPr>
          <w:rFonts w:ascii="Times New Roman" w:hAnsi="Times New Roman" w:cs="Times New Roman"/>
          <w:lang w:val="en-US"/>
        </w:rPr>
        <w:t>[C@@H]3[C@@H]21)O[C@H](NC(C)=O)C4=C3C=C(OC)C(OC)=C4OC</w:t>
      </w:r>
    </w:p>
    <w:p w14:paraId="1F4B217C" w14:textId="621476FA" w:rsidR="00051745" w:rsidRPr="005F2BDB" w:rsidRDefault="00051745" w:rsidP="00A871C7">
      <w:pPr>
        <w:spacing w:after="0" w:line="240" w:lineRule="auto"/>
        <w:jc w:val="both"/>
        <w:rPr>
          <w:rFonts w:ascii="Times New Roman" w:hAnsi="Times New Roman" w:cs="Times New Roman"/>
          <w:lang w:val="en-US"/>
        </w:rPr>
        <w:sectPr w:rsidR="00051745" w:rsidRPr="005F2BDB" w:rsidSect="00AA2F1B">
          <w:pgSz w:w="11906" w:h="16838"/>
          <w:pgMar w:top="1417" w:right="1417" w:bottom="1417" w:left="1417" w:header="708" w:footer="708" w:gutter="0"/>
          <w:cols w:space="708"/>
          <w:docGrid w:linePitch="360"/>
        </w:sectPr>
      </w:pPr>
    </w:p>
    <w:p w14:paraId="45E9306D" w14:textId="4E76C3A3" w:rsidR="00580CE6" w:rsidRPr="005F2BDB" w:rsidRDefault="00A405F7" w:rsidP="00A871C7">
      <w:pPr>
        <w:spacing w:after="0" w:line="240" w:lineRule="auto"/>
        <w:rPr>
          <w:rFonts w:ascii="Times New Roman" w:hAnsi="Times New Roman" w:cs="Times New Roman"/>
          <w:lang w:val="en-US"/>
        </w:rPr>
      </w:pPr>
      <w:r w:rsidRPr="005F2BDB">
        <w:rPr>
          <w:rFonts w:ascii="Times New Roman" w:hAnsi="Times New Roman" w:cs="Times New Roman"/>
          <w:lang w:val="en-US"/>
        </w:rPr>
        <w:lastRenderedPageBreak/>
        <w:t>Comparison of the data recorded by the authors with those from literature, when available</w:t>
      </w:r>
      <w:r w:rsidR="0041050C" w:rsidRPr="005F2BDB">
        <w:rPr>
          <w:rFonts w:ascii="Times New Roman" w:hAnsi="Times New Roman" w:cs="Times New Roman"/>
          <w:lang w:val="en-US"/>
        </w:rPr>
        <w:fldChar w:fldCharType="begin"/>
      </w:r>
      <w:r w:rsidR="0041050C" w:rsidRPr="005F2BDB">
        <w:rPr>
          <w:rFonts w:ascii="Times New Roman" w:hAnsi="Times New Roman" w:cs="Times New Roman"/>
          <w:lang w:val="en-US"/>
        </w:rPr>
        <w:instrText xml:space="preserve"> LINK </w:instrText>
      </w:r>
      <w:r w:rsidRPr="005F2BDB">
        <w:rPr>
          <w:rFonts w:ascii="Times New Roman" w:hAnsi="Times New Roman" w:cs="Times New Roman"/>
          <w:lang w:val="en-US"/>
        </w:rPr>
        <w:instrText xml:space="preserve">Excel.Sheet.12 C:\\Users\\jmn\\Documents\\CNRS22\\Publis\\U_Peruviana\\Zenodo\\Comparisons_13C_NMR.xlsx Feuil1!L2C2:L30C13 </w:instrText>
      </w:r>
      <w:r w:rsidR="0041050C" w:rsidRPr="005F2BDB">
        <w:rPr>
          <w:rFonts w:ascii="Times New Roman" w:hAnsi="Times New Roman" w:cs="Times New Roman"/>
          <w:lang w:val="en-US"/>
        </w:rPr>
        <w:instrText xml:space="preserve">\a \f 4 \h </w:instrText>
      </w:r>
      <w:r w:rsidR="00907DC7" w:rsidRPr="005F2BDB">
        <w:rPr>
          <w:rFonts w:ascii="Times New Roman" w:hAnsi="Times New Roman" w:cs="Times New Roman"/>
          <w:lang w:val="en-US"/>
        </w:rPr>
        <w:instrText xml:space="preserve"> \* MERGEFORMAT </w:instrText>
      </w:r>
      <w:r w:rsidR="0041050C" w:rsidRPr="005F2BDB">
        <w:rPr>
          <w:rFonts w:ascii="Times New Roman" w:hAnsi="Times New Roman" w:cs="Times New Roman"/>
          <w:lang w:val="en-US"/>
        </w:rPr>
        <w:fldChar w:fldCharType="separate"/>
      </w:r>
    </w:p>
    <w:tbl>
      <w:tblPr>
        <w:tblW w:w="14401" w:type="dxa"/>
        <w:tblCellMar>
          <w:left w:w="70" w:type="dxa"/>
          <w:right w:w="70" w:type="dxa"/>
        </w:tblCellMar>
        <w:tblLook w:val="04A0" w:firstRow="1" w:lastRow="0" w:firstColumn="1" w:lastColumn="0" w:noHBand="0" w:noVBand="1"/>
      </w:tblPr>
      <w:tblGrid>
        <w:gridCol w:w="1267"/>
        <w:gridCol w:w="1224"/>
        <w:gridCol w:w="1109"/>
        <w:gridCol w:w="1091"/>
        <w:gridCol w:w="1316"/>
        <w:gridCol w:w="1193"/>
        <w:gridCol w:w="1091"/>
        <w:gridCol w:w="1316"/>
        <w:gridCol w:w="1193"/>
        <w:gridCol w:w="1122"/>
        <w:gridCol w:w="1252"/>
        <w:gridCol w:w="1227"/>
      </w:tblGrid>
      <w:tr w:rsidR="00580CE6" w:rsidRPr="005F2BDB" w14:paraId="2A2AA0D3" w14:textId="77777777" w:rsidTr="00580CE6">
        <w:trPr>
          <w:divId w:val="628703479"/>
          <w:trHeight w:val="240"/>
        </w:trPr>
        <w:tc>
          <w:tcPr>
            <w:tcW w:w="360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DF3922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Tazettine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1</w:t>
            </w:r>
          </w:p>
        </w:tc>
        <w:tc>
          <w:tcPr>
            <w:tcW w:w="36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43B944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Albomaculine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2</w:t>
            </w:r>
          </w:p>
        </w:tc>
        <w:tc>
          <w:tcPr>
            <w:tcW w:w="36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CB3352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Haemanthamine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3</w:t>
            </w:r>
          </w:p>
        </w:tc>
        <w:tc>
          <w:tcPr>
            <w:tcW w:w="3601"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20B64E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Crinine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4</w:t>
            </w:r>
          </w:p>
        </w:tc>
      </w:tr>
      <w:tr w:rsidR="00580CE6" w:rsidRPr="005F2BDB" w14:paraId="17D96EDA"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40688D4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Our data</w:t>
            </w:r>
          </w:p>
        </w:tc>
        <w:tc>
          <w:tcPr>
            <w:tcW w:w="1224" w:type="dxa"/>
            <w:tcBorders>
              <w:top w:val="nil"/>
              <w:left w:val="nil"/>
              <w:bottom w:val="nil"/>
              <w:right w:val="nil"/>
            </w:tcBorders>
            <w:shd w:val="clear" w:color="auto" w:fill="auto"/>
            <w:noWrap/>
            <w:vAlign w:val="bottom"/>
            <w:hideMark/>
          </w:tcPr>
          <w:p w14:paraId="05FFBED9" w14:textId="77777777" w:rsidR="00580CE6" w:rsidRPr="005F2BDB" w:rsidRDefault="00A405F7"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Lite</w:t>
            </w:r>
            <w:r w:rsidR="00580CE6" w:rsidRPr="005F2BDB">
              <w:rPr>
                <w:rFonts w:ascii="Times New Roman" w:eastAsia="Times New Roman" w:hAnsi="Times New Roman" w:cs="Times New Roman"/>
                <w:color w:val="000000"/>
                <w:lang w:eastAsia="fr-FR"/>
              </w:rPr>
              <w:t>rature</w:t>
            </w:r>
            <w:proofErr w:type="spellEnd"/>
          </w:p>
        </w:tc>
        <w:tc>
          <w:tcPr>
            <w:tcW w:w="1109" w:type="dxa"/>
            <w:tcBorders>
              <w:top w:val="nil"/>
              <w:left w:val="nil"/>
              <w:bottom w:val="nil"/>
              <w:right w:val="single" w:sz="4" w:space="0" w:color="auto"/>
            </w:tcBorders>
            <w:shd w:val="clear" w:color="auto" w:fill="auto"/>
            <w:noWrap/>
            <w:vAlign w:val="bottom"/>
            <w:hideMark/>
          </w:tcPr>
          <w:p w14:paraId="3F49423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Our data</w:t>
            </w:r>
          </w:p>
        </w:tc>
        <w:tc>
          <w:tcPr>
            <w:tcW w:w="1091" w:type="dxa"/>
            <w:tcBorders>
              <w:top w:val="nil"/>
              <w:left w:val="nil"/>
              <w:bottom w:val="nil"/>
              <w:right w:val="nil"/>
            </w:tcBorders>
            <w:shd w:val="clear" w:color="auto" w:fill="auto"/>
            <w:noWrap/>
            <w:vAlign w:val="bottom"/>
            <w:hideMark/>
          </w:tcPr>
          <w:p w14:paraId="787DA7A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Our data</w:t>
            </w:r>
          </w:p>
        </w:tc>
        <w:tc>
          <w:tcPr>
            <w:tcW w:w="1316" w:type="dxa"/>
            <w:tcBorders>
              <w:top w:val="nil"/>
              <w:left w:val="nil"/>
              <w:bottom w:val="nil"/>
              <w:right w:val="nil"/>
            </w:tcBorders>
            <w:shd w:val="clear" w:color="auto" w:fill="auto"/>
            <w:noWrap/>
            <w:vAlign w:val="bottom"/>
            <w:hideMark/>
          </w:tcPr>
          <w:p w14:paraId="07954E38" w14:textId="77777777" w:rsidR="00580CE6" w:rsidRPr="005F2BDB" w:rsidRDefault="00A405F7"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Lite</w:t>
            </w:r>
            <w:r w:rsidR="00580CE6" w:rsidRPr="005F2BDB">
              <w:rPr>
                <w:rFonts w:ascii="Times New Roman" w:eastAsia="Times New Roman" w:hAnsi="Times New Roman" w:cs="Times New Roman"/>
                <w:color w:val="000000"/>
                <w:lang w:eastAsia="fr-FR"/>
              </w:rPr>
              <w:t>rature</w:t>
            </w:r>
            <w:proofErr w:type="spellEnd"/>
          </w:p>
        </w:tc>
        <w:tc>
          <w:tcPr>
            <w:tcW w:w="1193" w:type="dxa"/>
            <w:tcBorders>
              <w:top w:val="nil"/>
              <w:left w:val="nil"/>
              <w:bottom w:val="nil"/>
              <w:right w:val="single" w:sz="4" w:space="0" w:color="auto"/>
            </w:tcBorders>
            <w:shd w:val="clear" w:color="auto" w:fill="auto"/>
            <w:noWrap/>
            <w:vAlign w:val="bottom"/>
            <w:hideMark/>
          </w:tcPr>
          <w:p w14:paraId="05E675C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Our data</w:t>
            </w:r>
          </w:p>
        </w:tc>
        <w:tc>
          <w:tcPr>
            <w:tcW w:w="1091" w:type="dxa"/>
            <w:tcBorders>
              <w:top w:val="nil"/>
              <w:left w:val="nil"/>
              <w:bottom w:val="nil"/>
              <w:right w:val="nil"/>
            </w:tcBorders>
            <w:shd w:val="clear" w:color="auto" w:fill="auto"/>
            <w:noWrap/>
            <w:vAlign w:val="bottom"/>
            <w:hideMark/>
          </w:tcPr>
          <w:p w14:paraId="7540954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xml:space="preserve">Our data </w:t>
            </w:r>
          </w:p>
        </w:tc>
        <w:tc>
          <w:tcPr>
            <w:tcW w:w="1316" w:type="dxa"/>
            <w:tcBorders>
              <w:top w:val="nil"/>
              <w:left w:val="nil"/>
              <w:bottom w:val="nil"/>
              <w:right w:val="nil"/>
            </w:tcBorders>
            <w:shd w:val="clear" w:color="auto" w:fill="auto"/>
            <w:noWrap/>
            <w:vAlign w:val="bottom"/>
            <w:hideMark/>
          </w:tcPr>
          <w:p w14:paraId="49AAA92B" w14:textId="77777777" w:rsidR="00580CE6" w:rsidRPr="005F2BDB" w:rsidRDefault="00A405F7"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Lite</w:t>
            </w:r>
            <w:r w:rsidR="00580CE6" w:rsidRPr="005F2BDB">
              <w:rPr>
                <w:rFonts w:ascii="Times New Roman" w:eastAsia="Times New Roman" w:hAnsi="Times New Roman" w:cs="Times New Roman"/>
                <w:color w:val="000000"/>
                <w:lang w:eastAsia="fr-FR"/>
              </w:rPr>
              <w:t>rature</w:t>
            </w:r>
            <w:proofErr w:type="spellEnd"/>
          </w:p>
        </w:tc>
        <w:tc>
          <w:tcPr>
            <w:tcW w:w="1193" w:type="dxa"/>
            <w:tcBorders>
              <w:top w:val="nil"/>
              <w:left w:val="nil"/>
              <w:bottom w:val="nil"/>
              <w:right w:val="single" w:sz="4" w:space="0" w:color="auto"/>
            </w:tcBorders>
            <w:shd w:val="clear" w:color="auto" w:fill="auto"/>
            <w:noWrap/>
            <w:vAlign w:val="bottom"/>
            <w:hideMark/>
          </w:tcPr>
          <w:p w14:paraId="3328A64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Our data</w:t>
            </w:r>
          </w:p>
        </w:tc>
        <w:tc>
          <w:tcPr>
            <w:tcW w:w="1122" w:type="dxa"/>
            <w:tcBorders>
              <w:top w:val="nil"/>
              <w:left w:val="nil"/>
              <w:bottom w:val="nil"/>
              <w:right w:val="nil"/>
            </w:tcBorders>
            <w:shd w:val="clear" w:color="auto" w:fill="auto"/>
            <w:noWrap/>
            <w:vAlign w:val="bottom"/>
            <w:hideMark/>
          </w:tcPr>
          <w:p w14:paraId="397F822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Our data</w:t>
            </w:r>
          </w:p>
        </w:tc>
        <w:tc>
          <w:tcPr>
            <w:tcW w:w="1252" w:type="dxa"/>
            <w:tcBorders>
              <w:top w:val="nil"/>
              <w:left w:val="nil"/>
              <w:bottom w:val="nil"/>
              <w:right w:val="nil"/>
            </w:tcBorders>
            <w:shd w:val="clear" w:color="auto" w:fill="auto"/>
            <w:noWrap/>
            <w:vAlign w:val="bottom"/>
            <w:hideMark/>
          </w:tcPr>
          <w:p w14:paraId="6BAFF66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Literature</w:t>
            </w:r>
            <w:proofErr w:type="spellEnd"/>
          </w:p>
        </w:tc>
        <w:tc>
          <w:tcPr>
            <w:tcW w:w="1227" w:type="dxa"/>
            <w:tcBorders>
              <w:top w:val="nil"/>
              <w:left w:val="nil"/>
              <w:bottom w:val="nil"/>
              <w:right w:val="single" w:sz="4" w:space="0" w:color="auto"/>
            </w:tcBorders>
            <w:shd w:val="clear" w:color="auto" w:fill="auto"/>
            <w:noWrap/>
            <w:vAlign w:val="bottom"/>
            <w:hideMark/>
          </w:tcPr>
          <w:p w14:paraId="588C425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Our data</w:t>
            </w:r>
          </w:p>
        </w:tc>
      </w:tr>
      <w:tr w:rsidR="00580CE6" w:rsidRPr="005F2BDB" w14:paraId="7E0D2E31" w14:textId="77777777" w:rsidTr="00580CE6">
        <w:trPr>
          <w:divId w:val="628703479"/>
          <w:trHeight w:val="240"/>
        </w:trPr>
        <w:tc>
          <w:tcPr>
            <w:tcW w:w="1267" w:type="dxa"/>
            <w:tcBorders>
              <w:top w:val="nil"/>
              <w:left w:val="single" w:sz="4" w:space="0" w:color="auto"/>
              <w:bottom w:val="single" w:sz="4" w:space="0" w:color="auto"/>
              <w:right w:val="nil"/>
            </w:tcBorders>
            <w:shd w:val="clear" w:color="auto" w:fill="auto"/>
            <w:noWrap/>
            <w:vAlign w:val="bottom"/>
            <w:hideMark/>
          </w:tcPr>
          <w:p w14:paraId="0B7E6EF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CDCl</w:t>
            </w:r>
            <w:r w:rsidRPr="005F2BDB">
              <w:rPr>
                <w:rFonts w:ascii="Times New Roman" w:eastAsia="Times New Roman" w:hAnsi="Times New Roman" w:cs="Times New Roman"/>
                <w:color w:val="000000"/>
                <w:vertAlign w:val="subscript"/>
                <w:lang w:eastAsia="fr-FR"/>
              </w:rPr>
              <w:t>3</w:t>
            </w:r>
          </w:p>
        </w:tc>
        <w:tc>
          <w:tcPr>
            <w:tcW w:w="1224" w:type="dxa"/>
            <w:tcBorders>
              <w:top w:val="nil"/>
              <w:left w:val="nil"/>
              <w:bottom w:val="single" w:sz="4" w:space="0" w:color="auto"/>
              <w:right w:val="nil"/>
            </w:tcBorders>
            <w:shd w:val="clear" w:color="auto" w:fill="auto"/>
            <w:noWrap/>
            <w:vAlign w:val="bottom"/>
            <w:hideMark/>
          </w:tcPr>
          <w:p w14:paraId="0C740EC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CDCl</w:t>
            </w:r>
            <w:r w:rsidRPr="005F2BDB">
              <w:rPr>
                <w:rFonts w:ascii="Times New Roman" w:eastAsia="Times New Roman" w:hAnsi="Times New Roman" w:cs="Times New Roman"/>
                <w:color w:val="000000"/>
                <w:vertAlign w:val="subscript"/>
                <w:lang w:eastAsia="fr-FR"/>
              </w:rPr>
              <w:t>3</w:t>
            </w:r>
          </w:p>
        </w:tc>
        <w:tc>
          <w:tcPr>
            <w:tcW w:w="1109" w:type="dxa"/>
            <w:tcBorders>
              <w:top w:val="nil"/>
              <w:left w:val="nil"/>
              <w:bottom w:val="single" w:sz="4" w:space="0" w:color="auto"/>
              <w:right w:val="single" w:sz="4" w:space="0" w:color="auto"/>
            </w:tcBorders>
            <w:shd w:val="clear" w:color="auto" w:fill="auto"/>
            <w:noWrap/>
            <w:vAlign w:val="bottom"/>
            <w:hideMark/>
          </w:tcPr>
          <w:p w14:paraId="5B67338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DMSO-</w:t>
            </w:r>
            <w:r w:rsidRPr="005F2BDB">
              <w:rPr>
                <w:rFonts w:ascii="Times New Roman" w:eastAsia="Times New Roman" w:hAnsi="Times New Roman" w:cs="Times New Roman"/>
                <w:i/>
                <w:iCs/>
                <w:color w:val="000000"/>
                <w:lang w:eastAsia="fr-FR"/>
              </w:rPr>
              <w:t>d6</w:t>
            </w:r>
          </w:p>
        </w:tc>
        <w:tc>
          <w:tcPr>
            <w:tcW w:w="1091" w:type="dxa"/>
            <w:tcBorders>
              <w:top w:val="nil"/>
              <w:left w:val="nil"/>
              <w:bottom w:val="single" w:sz="4" w:space="0" w:color="auto"/>
              <w:right w:val="nil"/>
            </w:tcBorders>
            <w:shd w:val="clear" w:color="auto" w:fill="auto"/>
            <w:noWrap/>
            <w:vAlign w:val="bottom"/>
            <w:hideMark/>
          </w:tcPr>
          <w:p w14:paraId="21313A2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CDCl</w:t>
            </w:r>
            <w:r w:rsidRPr="005F2BDB">
              <w:rPr>
                <w:rFonts w:ascii="Times New Roman" w:eastAsia="Times New Roman" w:hAnsi="Times New Roman" w:cs="Times New Roman"/>
                <w:color w:val="000000"/>
                <w:vertAlign w:val="subscript"/>
                <w:lang w:eastAsia="fr-FR"/>
              </w:rPr>
              <w:t>3</w:t>
            </w:r>
          </w:p>
        </w:tc>
        <w:tc>
          <w:tcPr>
            <w:tcW w:w="1316" w:type="dxa"/>
            <w:tcBorders>
              <w:top w:val="nil"/>
              <w:left w:val="nil"/>
              <w:bottom w:val="single" w:sz="4" w:space="0" w:color="auto"/>
              <w:right w:val="nil"/>
            </w:tcBorders>
            <w:shd w:val="clear" w:color="auto" w:fill="auto"/>
            <w:noWrap/>
            <w:vAlign w:val="bottom"/>
            <w:hideMark/>
          </w:tcPr>
          <w:p w14:paraId="788FEDA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CDCl</w:t>
            </w:r>
            <w:r w:rsidRPr="005F2BDB">
              <w:rPr>
                <w:rFonts w:ascii="Times New Roman" w:eastAsia="Times New Roman" w:hAnsi="Times New Roman" w:cs="Times New Roman"/>
                <w:color w:val="000000"/>
                <w:vertAlign w:val="subscript"/>
                <w:lang w:eastAsia="fr-FR"/>
              </w:rPr>
              <w:t>3</w:t>
            </w:r>
          </w:p>
        </w:tc>
        <w:tc>
          <w:tcPr>
            <w:tcW w:w="1193" w:type="dxa"/>
            <w:tcBorders>
              <w:top w:val="nil"/>
              <w:left w:val="nil"/>
              <w:bottom w:val="single" w:sz="4" w:space="0" w:color="auto"/>
              <w:right w:val="single" w:sz="4" w:space="0" w:color="auto"/>
            </w:tcBorders>
            <w:shd w:val="clear" w:color="auto" w:fill="auto"/>
            <w:noWrap/>
            <w:vAlign w:val="bottom"/>
            <w:hideMark/>
          </w:tcPr>
          <w:p w14:paraId="449C646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DMSO-</w:t>
            </w:r>
            <w:r w:rsidRPr="005F2BDB">
              <w:rPr>
                <w:rFonts w:ascii="Times New Roman" w:eastAsia="Times New Roman" w:hAnsi="Times New Roman" w:cs="Times New Roman"/>
                <w:i/>
                <w:iCs/>
                <w:color w:val="000000"/>
                <w:lang w:eastAsia="fr-FR"/>
              </w:rPr>
              <w:t>d6</w:t>
            </w:r>
          </w:p>
        </w:tc>
        <w:tc>
          <w:tcPr>
            <w:tcW w:w="1091" w:type="dxa"/>
            <w:tcBorders>
              <w:top w:val="nil"/>
              <w:left w:val="nil"/>
              <w:bottom w:val="single" w:sz="4" w:space="0" w:color="auto"/>
              <w:right w:val="nil"/>
            </w:tcBorders>
            <w:shd w:val="clear" w:color="auto" w:fill="auto"/>
            <w:noWrap/>
            <w:vAlign w:val="bottom"/>
            <w:hideMark/>
          </w:tcPr>
          <w:p w14:paraId="3EC4835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CDCl</w:t>
            </w:r>
            <w:r w:rsidRPr="005F2BDB">
              <w:rPr>
                <w:rFonts w:ascii="Times New Roman" w:eastAsia="Times New Roman" w:hAnsi="Times New Roman" w:cs="Times New Roman"/>
                <w:color w:val="000000"/>
                <w:vertAlign w:val="subscript"/>
                <w:lang w:eastAsia="fr-FR"/>
              </w:rPr>
              <w:t>3</w:t>
            </w:r>
          </w:p>
        </w:tc>
        <w:tc>
          <w:tcPr>
            <w:tcW w:w="1316" w:type="dxa"/>
            <w:tcBorders>
              <w:top w:val="nil"/>
              <w:left w:val="nil"/>
              <w:bottom w:val="single" w:sz="4" w:space="0" w:color="auto"/>
              <w:right w:val="nil"/>
            </w:tcBorders>
            <w:shd w:val="clear" w:color="auto" w:fill="auto"/>
            <w:noWrap/>
            <w:vAlign w:val="bottom"/>
            <w:hideMark/>
          </w:tcPr>
          <w:p w14:paraId="13EF2B6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CDCl</w:t>
            </w:r>
            <w:r w:rsidRPr="005F2BDB">
              <w:rPr>
                <w:rFonts w:ascii="Times New Roman" w:eastAsia="Times New Roman" w:hAnsi="Times New Roman" w:cs="Times New Roman"/>
                <w:color w:val="000000"/>
                <w:vertAlign w:val="subscript"/>
                <w:lang w:eastAsia="fr-FR"/>
              </w:rPr>
              <w:t>3</w:t>
            </w:r>
          </w:p>
        </w:tc>
        <w:tc>
          <w:tcPr>
            <w:tcW w:w="1193" w:type="dxa"/>
            <w:tcBorders>
              <w:top w:val="nil"/>
              <w:left w:val="nil"/>
              <w:bottom w:val="single" w:sz="4" w:space="0" w:color="auto"/>
              <w:right w:val="single" w:sz="4" w:space="0" w:color="auto"/>
            </w:tcBorders>
            <w:shd w:val="clear" w:color="auto" w:fill="auto"/>
            <w:noWrap/>
            <w:vAlign w:val="bottom"/>
            <w:hideMark/>
          </w:tcPr>
          <w:p w14:paraId="5960A18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DMSO-</w:t>
            </w:r>
            <w:r w:rsidRPr="005F2BDB">
              <w:rPr>
                <w:rFonts w:ascii="Times New Roman" w:eastAsia="Times New Roman" w:hAnsi="Times New Roman" w:cs="Times New Roman"/>
                <w:i/>
                <w:iCs/>
                <w:color w:val="000000"/>
                <w:lang w:eastAsia="fr-FR"/>
              </w:rPr>
              <w:t>d6</w:t>
            </w:r>
          </w:p>
        </w:tc>
        <w:tc>
          <w:tcPr>
            <w:tcW w:w="1122" w:type="dxa"/>
            <w:tcBorders>
              <w:top w:val="nil"/>
              <w:left w:val="nil"/>
              <w:bottom w:val="single" w:sz="4" w:space="0" w:color="auto"/>
              <w:right w:val="nil"/>
            </w:tcBorders>
            <w:shd w:val="clear" w:color="auto" w:fill="auto"/>
            <w:noWrap/>
            <w:vAlign w:val="bottom"/>
            <w:hideMark/>
          </w:tcPr>
          <w:p w14:paraId="6B2177B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CDCl</w:t>
            </w:r>
            <w:r w:rsidRPr="005F2BDB">
              <w:rPr>
                <w:rFonts w:ascii="Times New Roman" w:eastAsia="Times New Roman" w:hAnsi="Times New Roman" w:cs="Times New Roman"/>
                <w:color w:val="000000"/>
                <w:vertAlign w:val="subscript"/>
                <w:lang w:eastAsia="fr-FR"/>
              </w:rPr>
              <w:t>3</w:t>
            </w:r>
          </w:p>
        </w:tc>
        <w:tc>
          <w:tcPr>
            <w:tcW w:w="1252" w:type="dxa"/>
            <w:tcBorders>
              <w:top w:val="nil"/>
              <w:left w:val="nil"/>
              <w:bottom w:val="single" w:sz="4" w:space="0" w:color="auto"/>
              <w:right w:val="nil"/>
            </w:tcBorders>
            <w:shd w:val="clear" w:color="auto" w:fill="auto"/>
            <w:noWrap/>
            <w:vAlign w:val="bottom"/>
            <w:hideMark/>
          </w:tcPr>
          <w:p w14:paraId="7DFB29E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CDCl</w:t>
            </w:r>
            <w:r w:rsidRPr="005F2BDB">
              <w:rPr>
                <w:rFonts w:ascii="Times New Roman" w:eastAsia="Times New Roman" w:hAnsi="Times New Roman" w:cs="Times New Roman"/>
                <w:color w:val="000000"/>
                <w:vertAlign w:val="subscript"/>
                <w:lang w:eastAsia="fr-FR"/>
              </w:rPr>
              <w:t>3</w:t>
            </w:r>
          </w:p>
        </w:tc>
        <w:tc>
          <w:tcPr>
            <w:tcW w:w="1227" w:type="dxa"/>
            <w:tcBorders>
              <w:top w:val="nil"/>
              <w:left w:val="nil"/>
              <w:bottom w:val="single" w:sz="4" w:space="0" w:color="auto"/>
              <w:right w:val="single" w:sz="4" w:space="0" w:color="auto"/>
            </w:tcBorders>
            <w:shd w:val="clear" w:color="auto" w:fill="auto"/>
            <w:noWrap/>
            <w:vAlign w:val="bottom"/>
            <w:hideMark/>
          </w:tcPr>
          <w:p w14:paraId="2783958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DMSO-</w:t>
            </w:r>
            <w:r w:rsidRPr="005F2BDB">
              <w:rPr>
                <w:rFonts w:ascii="Times New Roman" w:eastAsia="Times New Roman" w:hAnsi="Times New Roman" w:cs="Times New Roman"/>
                <w:i/>
                <w:iCs/>
                <w:color w:val="000000"/>
                <w:lang w:eastAsia="fr-FR"/>
              </w:rPr>
              <w:t>d6</w:t>
            </w:r>
          </w:p>
        </w:tc>
      </w:tr>
      <w:tr w:rsidR="00580CE6" w:rsidRPr="005F2BDB" w14:paraId="523D614B"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5AB2043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146.75</w:t>
            </w:r>
          </w:p>
        </w:tc>
        <w:tc>
          <w:tcPr>
            <w:tcW w:w="1224" w:type="dxa"/>
            <w:tcBorders>
              <w:top w:val="nil"/>
              <w:left w:val="nil"/>
              <w:bottom w:val="nil"/>
              <w:right w:val="nil"/>
            </w:tcBorders>
            <w:shd w:val="clear" w:color="auto" w:fill="auto"/>
            <w:noWrap/>
            <w:vAlign w:val="bottom"/>
            <w:hideMark/>
          </w:tcPr>
          <w:p w14:paraId="7A577EF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146.60</w:t>
            </w:r>
          </w:p>
        </w:tc>
        <w:tc>
          <w:tcPr>
            <w:tcW w:w="1109" w:type="dxa"/>
            <w:tcBorders>
              <w:top w:val="nil"/>
              <w:left w:val="nil"/>
              <w:bottom w:val="nil"/>
              <w:right w:val="single" w:sz="4" w:space="0" w:color="auto"/>
            </w:tcBorders>
            <w:shd w:val="clear" w:color="auto" w:fill="auto"/>
            <w:noWrap/>
            <w:vAlign w:val="bottom"/>
            <w:hideMark/>
          </w:tcPr>
          <w:p w14:paraId="09AF18F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145.74</w:t>
            </w:r>
          </w:p>
        </w:tc>
        <w:tc>
          <w:tcPr>
            <w:tcW w:w="1091" w:type="dxa"/>
            <w:tcBorders>
              <w:top w:val="nil"/>
              <w:left w:val="nil"/>
              <w:bottom w:val="nil"/>
              <w:right w:val="nil"/>
            </w:tcBorders>
            <w:shd w:val="clear" w:color="auto" w:fill="auto"/>
            <w:noWrap/>
            <w:vAlign w:val="bottom"/>
            <w:hideMark/>
          </w:tcPr>
          <w:p w14:paraId="1D5E3F36" w14:textId="77777777" w:rsidR="00580CE6" w:rsidRPr="005F2BDB" w:rsidRDefault="00177442"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162.39</w:t>
            </w:r>
          </w:p>
        </w:tc>
        <w:tc>
          <w:tcPr>
            <w:tcW w:w="1316" w:type="dxa"/>
            <w:tcBorders>
              <w:top w:val="nil"/>
              <w:left w:val="nil"/>
              <w:bottom w:val="nil"/>
              <w:right w:val="nil"/>
            </w:tcBorders>
            <w:shd w:val="clear" w:color="auto" w:fill="auto"/>
            <w:noWrap/>
            <w:vAlign w:val="bottom"/>
            <w:hideMark/>
          </w:tcPr>
          <w:p w14:paraId="43ABAEE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162.40</w:t>
            </w:r>
          </w:p>
        </w:tc>
        <w:tc>
          <w:tcPr>
            <w:tcW w:w="1193" w:type="dxa"/>
            <w:tcBorders>
              <w:top w:val="nil"/>
              <w:left w:val="nil"/>
              <w:bottom w:val="nil"/>
              <w:right w:val="single" w:sz="4" w:space="0" w:color="auto"/>
            </w:tcBorders>
            <w:shd w:val="clear" w:color="auto" w:fill="auto"/>
            <w:noWrap/>
            <w:vAlign w:val="bottom"/>
            <w:hideMark/>
          </w:tcPr>
          <w:p w14:paraId="2C623EF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161.30</w:t>
            </w:r>
          </w:p>
        </w:tc>
        <w:tc>
          <w:tcPr>
            <w:tcW w:w="1091" w:type="dxa"/>
            <w:tcBorders>
              <w:top w:val="nil"/>
              <w:left w:val="nil"/>
              <w:bottom w:val="nil"/>
              <w:right w:val="nil"/>
            </w:tcBorders>
            <w:shd w:val="clear" w:color="auto" w:fill="auto"/>
            <w:noWrap/>
            <w:vAlign w:val="bottom"/>
            <w:hideMark/>
          </w:tcPr>
          <w:p w14:paraId="5016828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146.60</w:t>
            </w:r>
          </w:p>
        </w:tc>
        <w:tc>
          <w:tcPr>
            <w:tcW w:w="1316" w:type="dxa"/>
            <w:tcBorders>
              <w:top w:val="nil"/>
              <w:left w:val="nil"/>
              <w:bottom w:val="nil"/>
              <w:right w:val="nil"/>
            </w:tcBorders>
            <w:shd w:val="clear" w:color="auto" w:fill="auto"/>
            <w:noWrap/>
            <w:vAlign w:val="bottom"/>
            <w:hideMark/>
          </w:tcPr>
          <w:p w14:paraId="0A99D44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146.50</w:t>
            </w:r>
          </w:p>
        </w:tc>
        <w:tc>
          <w:tcPr>
            <w:tcW w:w="1193" w:type="dxa"/>
            <w:tcBorders>
              <w:top w:val="nil"/>
              <w:left w:val="nil"/>
              <w:bottom w:val="nil"/>
              <w:right w:val="single" w:sz="4" w:space="0" w:color="auto"/>
            </w:tcBorders>
            <w:shd w:val="clear" w:color="auto" w:fill="auto"/>
            <w:noWrap/>
            <w:vAlign w:val="bottom"/>
            <w:hideMark/>
          </w:tcPr>
          <w:p w14:paraId="4A72595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145.80</w:t>
            </w:r>
          </w:p>
        </w:tc>
        <w:tc>
          <w:tcPr>
            <w:tcW w:w="1122" w:type="dxa"/>
            <w:tcBorders>
              <w:top w:val="nil"/>
              <w:left w:val="nil"/>
              <w:bottom w:val="nil"/>
              <w:right w:val="nil"/>
            </w:tcBorders>
            <w:shd w:val="clear" w:color="auto" w:fill="auto"/>
            <w:noWrap/>
            <w:vAlign w:val="bottom"/>
            <w:hideMark/>
          </w:tcPr>
          <w:p w14:paraId="1FDAA13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146.25</w:t>
            </w:r>
          </w:p>
        </w:tc>
        <w:tc>
          <w:tcPr>
            <w:tcW w:w="1252" w:type="dxa"/>
            <w:tcBorders>
              <w:top w:val="nil"/>
              <w:left w:val="nil"/>
              <w:bottom w:val="nil"/>
              <w:right w:val="nil"/>
            </w:tcBorders>
            <w:shd w:val="clear" w:color="auto" w:fill="auto"/>
            <w:noWrap/>
            <w:vAlign w:val="bottom"/>
            <w:hideMark/>
          </w:tcPr>
          <w:p w14:paraId="2166CA4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146.10</w:t>
            </w:r>
          </w:p>
        </w:tc>
        <w:tc>
          <w:tcPr>
            <w:tcW w:w="1227" w:type="dxa"/>
            <w:tcBorders>
              <w:top w:val="nil"/>
              <w:left w:val="nil"/>
              <w:bottom w:val="nil"/>
              <w:right w:val="single" w:sz="4" w:space="0" w:color="auto"/>
            </w:tcBorders>
            <w:shd w:val="clear" w:color="auto" w:fill="auto"/>
            <w:noWrap/>
            <w:vAlign w:val="bottom"/>
            <w:hideMark/>
          </w:tcPr>
          <w:p w14:paraId="7F6B4B8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145.58</w:t>
            </w:r>
          </w:p>
        </w:tc>
      </w:tr>
      <w:tr w:rsidR="00580CE6" w:rsidRPr="005F2BDB" w14:paraId="762429CF"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17CA5FC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146.54</w:t>
            </w:r>
          </w:p>
        </w:tc>
        <w:tc>
          <w:tcPr>
            <w:tcW w:w="1224" w:type="dxa"/>
            <w:tcBorders>
              <w:top w:val="nil"/>
              <w:left w:val="nil"/>
              <w:bottom w:val="nil"/>
              <w:right w:val="nil"/>
            </w:tcBorders>
            <w:shd w:val="clear" w:color="auto" w:fill="auto"/>
            <w:noWrap/>
            <w:vAlign w:val="bottom"/>
            <w:hideMark/>
          </w:tcPr>
          <w:p w14:paraId="49C90D7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146.40</w:t>
            </w:r>
          </w:p>
        </w:tc>
        <w:tc>
          <w:tcPr>
            <w:tcW w:w="1109" w:type="dxa"/>
            <w:tcBorders>
              <w:top w:val="nil"/>
              <w:left w:val="nil"/>
              <w:bottom w:val="nil"/>
              <w:right w:val="single" w:sz="4" w:space="0" w:color="auto"/>
            </w:tcBorders>
            <w:shd w:val="clear" w:color="auto" w:fill="auto"/>
            <w:noWrap/>
            <w:vAlign w:val="bottom"/>
            <w:hideMark/>
          </w:tcPr>
          <w:p w14:paraId="4117571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145.67</w:t>
            </w:r>
          </w:p>
        </w:tc>
        <w:tc>
          <w:tcPr>
            <w:tcW w:w="1091" w:type="dxa"/>
            <w:tcBorders>
              <w:top w:val="nil"/>
              <w:left w:val="nil"/>
              <w:bottom w:val="nil"/>
              <w:right w:val="nil"/>
            </w:tcBorders>
            <w:shd w:val="clear" w:color="auto" w:fill="auto"/>
            <w:noWrap/>
            <w:vAlign w:val="bottom"/>
            <w:hideMark/>
          </w:tcPr>
          <w:p w14:paraId="3774EFAA" w14:textId="77777777" w:rsidR="00580CE6" w:rsidRPr="005F2BDB" w:rsidRDefault="00177442"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157.1</w:t>
            </w:r>
            <w:r w:rsidR="00580CE6" w:rsidRPr="005F2BDB">
              <w:rPr>
                <w:rFonts w:ascii="Times New Roman" w:eastAsia="Times New Roman" w:hAnsi="Times New Roman" w:cs="Times New Roman"/>
                <w:color w:val="000000"/>
                <w:lang w:eastAsia="fr-FR"/>
              </w:rPr>
              <w:t>5</w:t>
            </w:r>
          </w:p>
        </w:tc>
        <w:tc>
          <w:tcPr>
            <w:tcW w:w="1316" w:type="dxa"/>
            <w:tcBorders>
              <w:top w:val="nil"/>
              <w:left w:val="nil"/>
              <w:bottom w:val="nil"/>
              <w:right w:val="nil"/>
            </w:tcBorders>
            <w:shd w:val="clear" w:color="auto" w:fill="auto"/>
            <w:noWrap/>
            <w:vAlign w:val="bottom"/>
            <w:hideMark/>
          </w:tcPr>
          <w:p w14:paraId="1C1B0C3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157.20</w:t>
            </w:r>
          </w:p>
        </w:tc>
        <w:tc>
          <w:tcPr>
            <w:tcW w:w="1193" w:type="dxa"/>
            <w:tcBorders>
              <w:top w:val="nil"/>
              <w:left w:val="nil"/>
              <w:bottom w:val="nil"/>
              <w:right w:val="single" w:sz="4" w:space="0" w:color="auto"/>
            </w:tcBorders>
            <w:shd w:val="clear" w:color="auto" w:fill="auto"/>
            <w:noWrap/>
            <w:vAlign w:val="bottom"/>
            <w:hideMark/>
          </w:tcPr>
          <w:p w14:paraId="54B0BAC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156.55</w:t>
            </w:r>
          </w:p>
        </w:tc>
        <w:tc>
          <w:tcPr>
            <w:tcW w:w="1091" w:type="dxa"/>
            <w:tcBorders>
              <w:top w:val="nil"/>
              <w:left w:val="nil"/>
              <w:bottom w:val="nil"/>
              <w:right w:val="nil"/>
            </w:tcBorders>
            <w:shd w:val="clear" w:color="auto" w:fill="auto"/>
            <w:noWrap/>
            <w:vAlign w:val="bottom"/>
            <w:hideMark/>
          </w:tcPr>
          <w:p w14:paraId="1AFA367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146.30</w:t>
            </w:r>
          </w:p>
        </w:tc>
        <w:tc>
          <w:tcPr>
            <w:tcW w:w="1316" w:type="dxa"/>
            <w:tcBorders>
              <w:top w:val="nil"/>
              <w:left w:val="nil"/>
              <w:bottom w:val="nil"/>
              <w:right w:val="nil"/>
            </w:tcBorders>
            <w:shd w:val="clear" w:color="auto" w:fill="auto"/>
            <w:noWrap/>
            <w:vAlign w:val="bottom"/>
            <w:hideMark/>
          </w:tcPr>
          <w:p w14:paraId="0C093D3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146.20</w:t>
            </w:r>
          </w:p>
        </w:tc>
        <w:tc>
          <w:tcPr>
            <w:tcW w:w="1193" w:type="dxa"/>
            <w:tcBorders>
              <w:top w:val="nil"/>
              <w:left w:val="nil"/>
              <w:bottom w:val="nil"/>
              <w:right w:val="single" w:sz="4" w:space="0" w:color="auto"/>
            </w:tcBorders>
            <w:shd w:val="clear" w:color="auto" w:fill="auto"/>
            <w:noWrap/>
            <w:vAlign w:val="bottom"/>
            <w:hideMark/>
          </w:tcPr>
          <w:p w14:paraId="597E3EB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145.29</w:t>
            </w:r>
          </w:p>
        </w:tc>
        <w:tc>
          <w:tcPr>
            <w:tcW w:w="1122" w:type="dxa"/>
            <w:tcBorders>
              <w:top w:val="nil"/>
              <w:left w:val="nil"/>
              <w:bottom w:val="nil"/>
              <w:right w:val="nil"/>
            </w:tcBorders>
            <w:shd w:val="clear" w:color="auto" w:fill="auto"/>
            <w:noWrap/>
            <w:vAlign w:val="bottom"/>
            <w:hideMark/>
          </w:tcPr>
          <w:p w14:paraId="5B390D9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145.84</w:t>
            </w:r>
          </w:p>
        </w:tc>
        <w:tc>
          <w:tcPr>
            <w:tcW w:w="1252" w:type="dxa"/>
            <w:tcBorders>
              <w:top w:val="nil"/>
              <w:left w:val="nil"/>
              <w:bottom w:val="nil"/>
              <w:right w:val="nil"/>
            </w:tcBorders>
            <w:shd w:val="clear" w:color="auto" w:fill="auto"/>
            <w:noWrap/>
            <w:vAlign w:val="bottom"/>
            <w:hideMark/>
          </w:tcPr>
          <w:p w14:paraId="36CAE6D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145.70</w:t>
            </w:r>
          </w:p>
        </w:tc>
        <w:tc>
          <w:tcPr>
            <w:tcW w:w="1227" w:type="dxa"/>
            <w:tcBorders>
              <w:top w:val="nil"/>
              <w:left w:val="nil"/>
              <w:bottom w:val="nil"/>
              <w:right w:val="single" w:sz="4" w:space="0" w:color="auto"/>
            </w:tcBorders>
            <w:shd w:val="clear" w:color="auto" w:fill="auto"/>
            <w:noWrap/>
            <w:vAlign w:val="bottom"/>
            <w:hideMark/>
          </w:tcPr>
          <w:p w14:paraId="2105CA0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145.10</w:t>
            </w:r>
          </w:p>
        </w:tc>
      </w:tr>
      <w:tr w:rsidR="00580CE6" w:rsidRPr="005F2BDB" w14:paraId="66BC862F"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6464DE0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130.74</w:t>
            </w:r>
          </w:p>
        </w:tc>
        <w:tc>
          <w:tcPr>
            <w:tcW w:w="1224" w:type="dxa"/>
            <w:tcBorders>
              <w:top w:val="nil"/>
              <w:left w:val="nil"/>
              <w:bottom w:val="nil"/>
              <w:right w:val="nil"/>
            </w:tcBorders>
            <w:shd w:val="clear" w:color="auto" w:fill="auto"/>
            <w:noWrap/>
            <w:vAlign w:val="bottom"/>
            <w:hideMark/>
          </w:tcPr>
          <w:p w14:paraId="0CA6F89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130.60</w:t>
            </w:r>
          </w:p>
        </w:tc>
        <w:tc>
          <w:tcPr>
            <w:tcW w:w="1109" w:type="dxa"/>
            <w:tcBorders>
              <w:top w:val="nil"/>
              <w:left w:val="nil"/>
              <w:bottom w:val="nil"/>
              <w:right w:val="single" w:sz="4" w:space="0" w:color="auto"/>
            </w:tcBorders>
            <w:shd w:val="clear" w:color="auto" w:fill="auto"/>
            <w:noWrap/>
            <w:vAlign w:val="bottom"/>
            <w:hideMark/>
          </w:tcPr>
          <w:p w14:paraId="7C9B228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129.56</w:t>
            </w:r>
          </w:p>
        </w:tc>
        <w:tc>
          <w:tcPr>
            <w:tcW w:w="1091" w:type="dxa"/>
            <w:tcBorders>
              <w:top w:val="nil"/>
              <w:left w:val="nil"/>
              <w:bottom w:val="nil"/>
              <w:right w:val="nil"/>
            </w:tcBorders>
            <w:shd w:val="clear" w:color="auto" w:fill="auto"/>
            <w:noWrap/>
            <w:vAlign w:val="bottom"/>
            <w:hideMark/>
          </w:tcPr>
          <w:p w14:paraId="668869E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156.</w:t>
            </w:r>
            <w:r w:rsidR="00177442" w:rsidRPr="005F2BDB">
              <w:rPr>
                <w:rFonts w:ascii="Times New Roman" w:eastAsia="Times New Roman" w:hAnsi="Times New Roman" w:cs="Times New Roman"/>
                <w:color w:val="000000"/>
                <w:lang w:eastAsia="fr-FR"/>
              </w:rPr>
              <w:t>25</w:t>
            </w:r>
          </w:p>
        </w:tc>
        <w:tc>
          <w:tcPr>
            <w:tcW w:w="1316" w:type="dxa"/>
            <w:tcBorders>
              <w:top w:val="nil"/>
              <w:left w:val="nil"/>
              <w:bottom w:val="nil"/>
              <w:right w:val="nil"/>
            </w:tcBorders>
            <w:shd w:val="clear" w:color="auto" w:fill="auto"/>
            <w:noWrap/>
            <w:vAlign w:val="bottom"/>
            <w:hideMark/>
          </w:tcPr>
          <w:p w14:paraId="1A54EE6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156.30</w:t>
            </w:r>
          </w:p>
        </w:tc>
        <w:tc>
          <w:tcPr>
            <w:tcW w:w="1193" w:type="dxa"/>
            <w:tcBorders>
              <w:top w:val="nil"/>
              <w:left w:val="nil"/>
              <w:bottom w:val="nil"/>
              <w:right w:val="single" w:sz="4" w:space="0" w:color="auto"/>
            </w:tcBorders>
            <w:shd w:val="clear" w:color="auto" w:fill="auto"/>
            <w:noWrap/>
            <w:vAlign w:val="bottom"/>
            <w:hideMark/>
          </w:tcPr>
          <w:p w14:paraId="474A096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155.03</w:t>
            </w:r>
          </w:p>
        </w:tc>
        <w:tc>
          <w:tcPr>
            <w:tcW w:w="1091" w:type="dxa"/>
            <w:tcBorders>
              <w:top w:val="nil"/>
              <w:left w:val="nil"/>
              <w:bottom w:val="nil"/>
              <w:right w:val="nil"/>
            </w:tcBorders>
            <w:shd w:val="clear" w:color="auto" w:fill="auto"/>
            <w:noWrap/>
            <w:vAlign w:val="bottom"/>
            <w:hideMark/>
          </w:tcPr>
          <w:p w14:paraId="7E57B28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135.25</w:t>
            </w:r>
          </w:p>
        </w:tc>
        <w:tc>
          <w:tcPr>
            <w:tcW w:w="1316" w:type="dxa"/>
            <w:tcBorders>
              <w:top w:val="nil"/>
              <w:left w:val="nil"/>
              <w:bottom w:val="nil"/>
              <w:right w:val="nil"/>
            </w:tcBorders>
            <w:shd w:val="clear" w:color="auto" w:fill="auto"/>
            <w:noWrap/>
            <w:vAlign w:val="bottom"/>
            <w:hideMark/>
          </w:tcPr>
          <w:p w14:paraId="05688D0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135.40</w:t>
            </w:r>
          </w:p>
        </w:tc>
        <w:tc>
          <w:tcPr>
            <w:tcW w:w="1193" w:type="dxa"/>
            <w:tcBorders>
              <w:top w:val="nil"/>
              <w:left w:val="nil"/>
              <w:bottom w:val="nil"/>
              <w:right w:val="single" w:sz="4" w:space="0" w:color="auto"/>
            </w:tcBorders>
            <w:shd w:val="clear" w:color="auto" w:fill="auto"/>
            <w:noWrap/>
            <w:vAlign w:val="bottom"/>
            <w:hideMark/>
          </w:tcPr>
          <w:p w14:paraId="16F82BE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136.59</w:t>
            </w:r>
          </w:p>
        </w:tc>
        <w:tc>
          <w:tcPr>
            <w:tcW w:w="1122" w:type="dxa"/>
            <w:tcBorders>
              <w:top w:val="nil"/>
              <w:left w:val="nil"/>
              <w:bottom w:val="nil"/>
              <w:right w:val="nil"/>
            </w:tcBorders>
            <w:shd w:val="clear" w:color="auto" w:fill="auto"/>
            <w:noWrap/>
            <w:vAlign w:val="bottom"/>
            <w:hideMark/>
          </w:tcPr>
          <w:p w14:paraId="49B9F4C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138.25</w:t>
            </w:r>
          </w:p>
        </w:tc>
        <w:tc>
          <w:tcPr>
            <w:tcW w:w="1252" w:type="dxa"/>
            <w:tcBorders>
              <w:top w:val="nil"/>
              <w:left w:val="nil"/>
              <w:bottom w:val="nil"/>
              <w:right w:val="nil"/>
            </w:tcBorders>
            <w:shd w:val="clear" w:color="auto" w:fill="auto"/>
            <w:noWrap/>
            <w:vAlign w:val="bottom"/>
            <w:hideMark/>
          </w:tcPr>
          <w:p w14:paraId="7DF002F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138.40</w:t>
            </w:r>
          </w:p>
        </w:tc>
        <w:tc>
          <w:tcPr>
            <w:tcW w:w="1227" w:type="dxa"/>
            <w:tcBorders>
              <w:top w:val="nil"/>
              <w:left w:val="nil"/>
              <w:bottom w:val="nil"/>
              <w:right w:val="single" w:sz="4" w:space="0" w:color="auto"/>
            </w:tcBorders>
            <w:shd w:val="clear" w:color="auto" w:fill="auto"/>
            <w:noWrap/>
            <w:vAlign w:val="bottom"/>
            <w:hideMark/>
          </w:tcPr>
          <w:p w14:paraId="7BAE3F3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138.82</w:t>
            </w:r>
          </w:p>
        </w:tc>
      </w:tr>
      <w:tr w:rsidR="00580CE6" w:rsidRPr="005F2BDB" w14:paraId="7CDCA6DF"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6974AB7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128.74</w:t>
            </w:r>
          </w:p>
        </w:tc>
        <w:tc>
          <w:tcPr>
            <w:tcW w:w="1224" w:type="dxa"/>
            <w:tcBorders>
              <w:top w:val="nil"/>
              <w:left w:val="nil"/>
              <w:bottom w:val="nil"/>
              <w:right w:val="nil"/>
            </w:tcBorders>
            <w:shd w:val="clear" w:color="auto" w:fill="auto"/>
            <w:noWrap/>
            <w:vAlign w:val="bottom"/>
            <w:hideMark/>
          </w:tcPr>
          <w:p w14:paraId="3BE3C24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128.60</w:t>
            </w:r>
          </w:p>
        </w:tc>
        <w:tc>
          <w:tcPr>
            <w:tcW w:w="1109" w:type="dxa"/>
            <w:tcBorders>
              <w:top w:val="nil"/>
              <w:left w:val="nil"/>
              <w:bottom w:val="nil"/>
              <w:right w:val="single" w:sz="4" w:space="0" w:color="auto"/>
            </w:tcBorders>
            <w:shd w:val="clear" w:color="auto" w:fill="auto"/>
            <w:noWrap/>
            <w:vAlign w:val="bottom"/>
            <w:hideMark/>
          </w:tcPr>
          <w:p w14:paraId="2BA054B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129.16</w:t>
            </w:r>
          </w:p>
        </w:tc>
        <w:tc>
          <w:tcPr>
            <w:tcW w:w="1091" w:type="dxa"/>
            <w:tcBorders>
              <w:top w:val="nil"/>
              <w:left w:val="nil"/>
              <w:bottom w:val="nil"/>
              <w:right w:val="nil"/>
            </w:tcBorders>
            <w:shd w:val="clear" w:color="auto" w:fill="auto"/>
            <w:noWrap/>
            <w:vAlign w:val="bottom"/>
            <w:hideMark/>
          </w:tcPr>
          <w:p w14:paraId="40DFACA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142.</w:t>
            </w:r>
            <w:r w:rsidR="00177442" w:rsidRPr="005F2BDB">
              <w:rPr>
                <w:rFonts w:ascii="Times New Roman" w:eastAsia="Times New Roman" w:hAnsi="Times New Roman" w:cs="Times New Roman"/>
                <w:color w:val="000000"/>
                <w:lang w:eastAsia="fr-FR"/>
              </w:rPr>
              <w:t>57</w:t>
            </w:r>
          </w:p>
        </w:tc>
        <w:tc>
          <w:tcPr>
            <w:tcW w:w="1316" w:type="dxa"/>
            <w:tcBorders>
              <w:top w:val="nil"/>
              <w:left w:val="nil"/>
              <w:bottom w:val="nil"/>
              <w:right w:val="nil"/>
            </w:tcBorders>
            <w:shd w:val="clear" w:color="auto" w:fill="auto"/>
            <w:noWrap/>
            <w:vAlign w:val="bottom"/>
            <w:hideMark/>
          </w:tcPr>
          <w:p w14:paraId="5FF056C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142.70</w:t>
            </w:r>
          </w:p>
        </w:tc>
        <w:tc>
          <w:tcPr>
            <w:tcW w:w="1193" w:type="dxa"/>
            <w:tcBorders>
              <w:top w:val="nil"/>
              <w:left w:val="nil"/>
              <w:bottom w:val="nil"/>
              <w:right w:val="single" w:sz="4" w:space="0" w:color="auto"/>
            </w:tcBorders>
            <w:shd w:val="clear" w:color="auto" w:fill="auto"/>
            <w:noWrap/>
            <w:vAlign w:val="bottom"/>
            <w:hideMark/>
          </w:tcPr>
          <w:p w14:paraId="223D88F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141.81</w:t>
            </w:r>
          </w:p>
        </w:tc>
        <w:tc>
          <w:tcPr>
            <w:tcW w:w="1091" w:type="dxa"/>
            <w:tcBorders>
              <w:top w:val="nil"/>
              <w:left w:val="nil"/>
              <w:bottom w:val="nil"/>
              <w:right w:val="nil"/>
            </w:tcBorders>
            <w:shd w:val="clear" w:color="auto" w:fill="auto"/>
            <w:noWrap/>
            <w:vAlign w:val="bottom"/>
            <w:hideMark/>
          </w:tcPr>
          <w:p w14:paraId="2DBBB3C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132.25</w:t>
            </w:r>
          </w:p>
        </w:tc>
        <w:tc>
          <w:tcPr>
            <w:tcW w:w="1316" w:type="dxa"/>
            <w:tcBorders>
              <w:top w:val="nil"/>
              <w:left w:val="nil"/>
              <w:bottom w:val="nil"/>
              <w:right w:val="nil"/>
            </w:tcBorders>
            <w:shd w:val="clear" w:color="auto" w:fill="auto"/>
            <w:noWrap/>
            <w:vAlign w:val="bottom"/>
            <w:hideMark/>
          </w:tcPr>
          <w:p w14:paraId="14EBFF6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132.00</w:t>
            </w:r>
          </w:p>
        </w:tc>
        <w:tc>
          <w:tcPr>
            <w:tcW w:w="1193" w:type="dxa"/>
            <w:tcBorders>
              <w:top w:val="nil"/>
              <w:left w:val="nil"/>
              <w:bottom w:val="nil"/>
              <w:right w:val="single" w:sz="4" w:space="0" w:color="auto"/>
            </w:tcBorders>
            <w:shd w:val="clear" w:color="auto" w:fill="auto"/>
            <w:noWrap/>
            <w:vAlign w:val="bottom"/>
            <w:hideMark/>
          </w:tcPr>
          <w:p w14:paraId="3CB1074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129.52</w:t>
            </w:r>
          </w:p>
        </w:tc>
        <w:tc>
          <w:tcPr>
            <w:tcW w:w="1122" w:type="dxa"/>
            <w:tcBorders>
              <w:top w:val="nil"/>
              <w:left w:val="nil"/>
              <w:bottom w:val="nil"/>
              <w:right w:val="nil"/>
            </w:tcBorders>
            <w:shd w:val="clear" w:color="auto" w:fill="auto"/>
            <w:noWrap/>
            <w:vAlign w:val="bottom"/>
            <w:hideMark/>
          </w:tcPr>
          <w:p w14:paraId="6E70FCD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131.87</w:t>
            </w:r>
          </w:p>
        </w:tc>
        <w:tc>
          <w:tcPr>
            <w:tcW w:w="1252" w:type="dxa"/>
            <w:tcBorders>
              <w:top w:val="nil"/>
              <w:left w:val="nil"/>
              <w:bottom w:val="nil"/>
              <w:right w:val="nil"/>
            </w:tcBorders>
            <w:shd w:val="clear" w:color="auto" w:fill="auto"/>
            <w:noWrap/>
            <w:vAlign w:val="bottom"/>
            <w:hideMark/>
          </w:tcPr>
          <w:p w14:paraId="7FA1B4D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132.20</w:t>
            </w:r>
          </w:p>
        </w:tc>
        <w:tc>
          <w:tcPr>
            <w:tcW w:w="1227" w:type="dxa"/>
            <w:tcBorders>
              <w:top w:val="nil"/>
              <w:left w:val="nil"/>
              <w:bottom w:val="nil"/>
              <w:right w:val="single" w:sz="4" w:space="0" w:color="auto"/>
            </w:tcBorders>
            <w:shd w:val="clear" w:color="auto" w:fill="auto"/>
            <w:noWrap/>
            <w:vAlign w:val="bottom"/>
            <w:hideMark/>
          </w:tcPr>
          <w:p w14:paraId="79A2FD4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130.79</w:t>
            </w:r>
          </w:p>
        </w:tc>
      </w:tr>
      <w:tr w:rsidR="00580CE6" w:rsidRPr="005F2BDB" w14:paraId="4F1B47EF"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37FABDD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127.94</w:t>
            </w:r>
          </w:p>
        </w:tc>
        <w:tc>
          <w:tcPr>
            <w:tcW w:w="1224" w:type="dxa"/>
            <w:tcBorders>
              <w:top w:val="nil"/>
              <w:left w:val="nil"/>
              <w:bottom w:val="nil"/>
              <w:right w:val="nil"/>
            </w:tcBorders>
            <w:shd w:val="clear" w:color="auto" w:fill="auto"/>
            <w:noWrap/>
            <w:vAlign w:val="bottom"/>
            <w:hideMark/>
          </w:tcPr>
          <w:p w14:paraId="29527CB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128.00</w:t>
            </w:r>
          </w:p>
        </w:tc>
        <w:tc>
          <w:tcPr>
            <w:tcW w:w="1109" w:type="dxa"/>
            <w:tcBorders>
              <w:top w:val="nil"/>
              <w:left w:val="nil"/>
              <w:bottom w:val="nil"/>
              <w:right w:val="single" w:sz="4" w:space="0" w:color="auto"/>
            </w:tcBorders>
            <w:shd w:val="clear" w:color="auto" w:fill="auto"/>
            <w:noWrap/>
            <w:vAlign w:val="bottom"/>
            <w:hideMark/>
          </w:tcPr>
          <w:p w14:paraId="5C87192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127.97</w:t>
            </w:r>
          </w:p>
        </w:tc>
        <w:tc>
          <w:tcPr>
            <w:tcW w:w="1091" w:type="dxa"/>
            <w:tcBorders>
              <w:top w:val="nil"/>
              <w:left w:val="nil"/>
              <w:bottom w:val="nil"/>
              <w:right w:val="nil"/>
            </w:tcBorders>
            <w:shd w:val="clear" w:color="auto" w:fill="auto"/>
            <w:noWrap/>
            <w:vAlign w:val="bottom"/>
            <w:hideMark/>
          </w:tcPr>
          <w:p w14:paraId="45DCA823" w14:textId="77777777" w:rsidR="00580CE6" w:rsidRPr="005F2BDB" w:rsidRDefault="00177442"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140.7</w:t>
            </w:r>
            <w:r w:rsidR="00580CE6" w:rsidRPr="005F2BDB">
              <w:rPr>
                <w:rFonts w:ascii="Times New Roman" w:eastAsia="Times New Roman" w:hAnsi="Times New Roman" w:cs="Times New Roman"/>
                <w:color w:val="000000"/>
                <w:lang w:eastAsia="fr-FR"/>
              </w:rPr>
              <w:t>7</w:t>
            </w:r>
          </w:p>
        </w:tc>
        <w:tc>
          <w:tcPr>
            <w:tcW w:w="1316" w:type="dxa"/>
            <w:tcBorders>
              <w:top w:val="nil"/>
              <w:left w:val="nil"/>
              <w:bottom w:val="nil"/>
              <w:right w:val="nil"/>
            </w:tcBorders>
            <w:shd w:val="clear" w:color="auto" w:fill="auto"/>
            <w:noWrap/>
            <w:vAlign w:val="bottom"/>
            <w:hideMark/>
          </w:tcPr>
          <w:p w14:paraId="3D2B1EA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140.80</w:t>
            </w:r>
          </w:p>
        </w:tc>
        <w:tc>
          <w:tcPr>
            <w:tcW w:w="1193" w:type="dxa"/>
            <w:tcBorders>
              <w:top w:val="nil"/>
              <w:left w:val="nil"/>
              <w:bottom w:val="nil"/>
              <w:right w:val="single" w:sz="4" w:space="0" w:color="auto"/>
            </w:tcBorders>
            <w:shd w:val="clear" w:color="auto" w:fill="auto"/>
            <w:noWrap/>
            <w:vAlign w:val="bottom"/>
            <w:hideMark/>
          </w:tcPr>
          <w:p w14:paraId="3A44DC7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141.13</w:t>
            </w:r>
          </w:p>
        </w:tc>
        <w:tc>
          <w:tcPr>
            <w:tcW w:w="1091" w:type="dxa"/>
            <w:tcBorders>
              <w:top w:val="nil"/>
              <w:left w:val="nil"/>
              <w:bottom w:val="nil"/>
              <w:right w:val="nil"/>
            </w:tcBorders>
            <w:shd w:val="clear" w:color="auto" w:fill="auto"/>
            <w:noWrap/>
            <w:vAlign w:val="bottom"/>
            <w:hideMark/>
          </w:tcPr>
          <w:p w14:paraId="7ECB9B1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127.30</w:t>
            </w:r>
          </w:p>
        </w:tc>
        <w:tc>
          <w:tcPr>
            <w:tcW w:w="1316" w:type="dxa"/>
            <w:tcBorders>
              <w:top w:val="nil"/>
              <w:left w:val="nil"/>
              <w:bottom w:val="nil"/>
              <w:right w:val="nil"/>
            </w:tcBorders>
            <w:shd w:val="clear" w:color="auto" w:fill="auto"/>
            <w:noWrap/>
            <w:vAlign w:val="bottom"/>
            <w:hideMark/>
          </w:tcPr>
          <w:p w14:paraId="6409F94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127.40</w:t>
            </w:r>
          </w:p>
        </w:tc>
        <w:tc>
          <w:tcPr>
            <w:tcW w:w="1193" w:type="dxa"/>
            <w:tcBorders>
              <w:top w:val="nil"/>
              <w:left w:val="nil"/>
              <w:bottom w:val="nil"/>
              <w:right w:val="single" w:sz="4" w:space="0" w:color="auto"/>
            </w:tcBorders>
            <w:shd w:val="clear" w:color="auto" w:fill="auto"/>
            <w:noWrap/>
            <w:vAlign w:val="bottom"/>
            <w:hideMark/>
          </w:tcPr>
          <w:p w14:paraId="6DADFC7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128.74</w:t>
            </w:r>
          </w:p>
        </w:tc>
        <w:tc>
          <w:tcPr>
            <w:tcW w:w="1122" w:type="dxa"/>
            <w:tcBorders>
              <w:top w:val="nil"/>
              <w:left w:val="nil"/>
              <w:bottom w:val="nil"/>
              <w:right w:val="nil"/>
            </w:tcBorders>
            <w:shd w:val="clear" w:color="auto" w:fill="auto"/>
            <w:noWrap/>
            <w:vAlign w:val="bottom"/>
            <w:hideMark/>
          </w:tcPr>
          <w:p w14:paraId="46BBB7A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127.83</w:t>
            </w:r>
          </w:p>
        </w:tc>
        <w:tc>
          <w:tcPr>
            <w:tcW w:w="1252" w:type="dxa"/>
            <w:tcBorders>
              <w:top w:val="nil"/>
              <w:left w:val="nil"/>
              <w:bottom w:val="nil"/>
              <w:right w:val="nil"/>
            </w:tcBorders>
            <w:shd w:val="clear" w:color="auto" w:fill="auto"/>
            <w:noWrap/>
            <w:vAlign w:val="bottom"/>
            <w:hideMark/>
          </w:tcPr>
          <w:p w14:paraId="2A823C4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127.40</w:t>
            </w:r>
          </w:p>
        </w:tc>
        <w:tc>
          <w:tcPr>
            <w:tcW w:w="1227" w:type="dxa"/>
            <w:tcBorders>
              <w:top w:val="nil"/>
              <w:left w:val="nil"/>
              <w:bottom w:val="nil"/>
              <w:right w:val="single" w:sz="4" w:space="0" w:color="auto"/>
            </w:tcBorders>
            <w:shd w:val="clear" w:color="auto" w:fill="auto"/>
            <w:noWrap/>
            <w:vAlign w:val="bottom"/>
            <w:hideMark/>
          </w:tcPr>
          <w:p w14:paraId="614FD7E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128.47</w:t>
            </w:r>
          </w:p>
        </w:tc>
      </w:tr>
      <w:tr w:rsidR="00580CE6" w:rsidRPr="005F2BDB" w14:paraId="33D8474F"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64A3757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125.60</w:t>
            </w:r>
          </w:p>
        </w:tc>
        <w:tc>
          <w:tcPr>
            <w:tcW w:w="1224" w:type="dxa"/>
            <w:tcBorders>
              <w:top w:val="nil"/>
              <w:left w:val="nil"/>
              <w:bottom w:val="nil"/>
              <w:right w:val="nil"/>
            </w:tcBorders>
            <w:shd w:val="clear" w:color="auto" w:fill="auto"/>
            <w:noWrap/>
            <w:vAlign w:val="bottom"/>
            <w:hideMark/>
          </w:tcPr>
          <w:p w14:paraId="6DDD2CD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125.50</w:t>
            </w:r>
          </w:p>
        </w:tc>
        <w:tc>
          <w:tcPr>
            <w:tcW w:w="1109" w:type="dxa"/>
            <w:tcBorders>
              <w:top w:val="nil"/>
              <w:left w:val="nil"/>
              <w:bottom w:val="nil"/>
              <w:right w:val="single" w:sz="4" w:space="0" w:color="auto"/>
            </w:tcBorders>
            <w:shd w:val="clear" w:color="auto" w:fill="auto"/>
            <w:noWrap/>
            <w:vAlign w:val="bottom"/>
            <w:hideMark/>
          </w:tcPr>
          <w:p w14:paraId="590D33A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126.36</w:t>
            </w:r>
          </w:p>
        </w:tc>
        <w:tc>
          <w:tcPr>
            <w:tcW w:w="1091" w:type="dxa"/>
            <w:tcBorders>
              <w:top w:val="nil"/>
              <w:left w:val="nil"/>
              <w:bottom w:val="nil"/>
              <w:right w:val="nil"/>
            </w:tcBorders>
            <w:shd w:val="clear" w:color="auto" w:fill="auto"/>
            <w:noWrap/>
            <w:vAlign w:val="bottom"/>
            <w:hideMark/>
          </w:tcPr>
          <w:p w14:paraId="6A846776" w14:textId="77777777" w:rsidR="00580CE6" w:rsidRPr="005F2BDB" w:rsidRDefault="00177442"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140.42</w:t>
            </w:r>
          </w:p>
        </w:tc>
        <w:tc>
          <w:tcPr>
            <w:tcW w:w="1316" w:type="dxa"/>
            <w:tcBorders>
              <w:top w:val="nil"/>
              <w:left w:val="nil"/>
              <w:bottom w:val="nil"/>
              <w:right w:val="nil"/>
            </w:tcBorders>
            <w:shd w:val="clear" w:color="auto" w:fill="auto"/>
            <w:noWrap/>
            <w:vAlign w:val="bottom"/>
            <w:hideMark/>
          </w:tcPr>
          <w:p w14:paraId="7481FE1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140.60</w:t>
            </w:r>
          </w:p>
        </w:tc>
        <w:tc>
          <w:tcPr>
            <w:tcW w:w="1193" w:type="dxa"/>
            <w:tcBorders>
              <w:top w:val="nil"/>
              <w:left w:val="nil"/>
              <w:bottom w:val="nil"/>
              <w:right w:val="single" w:sz="4" w:space="0" w:color="auto"/>
            </w:tcBorders>
            <w:shd w:val="clear" w:color="auto" w:fill="auto"/>
            <w:noWrap/>
            <w:vAlign w:val="bottom"/>
            <w:hideMark/>
          </w:tcPr>
          <w:p w14:paraId="39FEC67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140.68</w:t>
            </w:r>
          </w:p>
        </w:tc>
        <w:tc>
          <w:tcPr>
            <w:tcW w:w="1091" w:type="dxa"/>
            <w:tcBorders>
              <w:top w:val="nil"/>
              <w:left w:val="nil"/>
              <w:bottom w:val="nil"/>
              <w:right w:val="nil"/>
            </w:tcBorders>
            <w:shd w:val="clear" w:color="auto" w:fill="auto"/>
            <w:noWrap/>
            <w:vAlign w:val="bottom"/>
            <w:hideMark/>
          </w:tcPr>
          <w:p w14:paraId="7E1005D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126.62</w:t>
            </w:r>
          </w:p>
        </w:tc>
        <w:tc>
          <w:tcPr>
            <w:tcW w:w="1316" w:type="dxa"/>
            <w:tcBorders>
              <w:top w:val="nil"/>
              <w:left w:val="nil"/>
              <w:bottom w:val="nil"/>
              <w:right w:val="nil"/>
            </w:tcBorders>
            <w:shd w:val="clear" w:color="auto" w:fill="auto"/>
            <w:noWrap/>
            <w:vAlign w:val="bottom"/>
            <w:hideMark/>
          </w:tcPr>
          <w:p w14:paraId="47BDD23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126.90</w:t>
            </w:r>
          </w:p>
        </w:tc>
        <w:tc>
          <w:tcPr>
            <w:tcW w:w="1193" w:type="dxa"/>
            <w:tcBorders>
              <w:top w:val="nil"/>
              <w:left w:val="nil"/>
              <w:bottom w:val="nil"/>
              <w:right w:val="single" w:sz="4" w:space="0" w:color="auto"/>
            </w:tcBorders>
            <w:shd w:val="clear" w:color="auto" w:fill="auto"/>
            <w:noWrap/>
            <w:vAlign w:val="bottom"/>
            <w:hideMark/>
          </w:tcPr>
          <w:p w14:paraId="583572A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127.35</w:t>
            </w:r>
          </w:p>
        </w:tc>
        <w:tc>
          <w:tcPr>
            <w:tcW w:w="1122" w:type="dxa"/>
            <w:tcBorders>
              <w:top w:val="nil"/>
              <w:left w:val="nil"/>
              <w:bottom w:val="nil"/>
              <w:right w:val="nil"/>
            </w:tcBorders>
            <w:shd w:val="clear" w:color="auto" w:fill="auto"/>
            <w:noWrap/>
            <w:vAlign w:val="bottom"/>
            <w:hideMark/>
          </w:tcPr>
          <w:p w14:paraId="157C23C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126.02</w:t>
            </w:r>
          </w:p>
        </w:tc>
        <w:tc>
          <w:tcPr>
            <w:tcW w:w="1252" w:type="dxa"/>
            <w:tcBorders>
              <w:top w:val="nil"/>
              <w:left w:val="nil"/>
              <w:bottom w:val="nil"/>
              <w:right w:val="nil"/>
            </w:tcBorders>
            <w:shd w:val="clear" w:color="auto" w:fill="auto"/>
            <w:noWrap/>
            <w:vAlign w:val="bottom"/>
            <w:hideMark/>
          </w:tcPr>
          <w:p w14:paraId="567511C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126.50</w:t>
            </w:r>
          </w:p>
        </w:tc>
        <w:tc>
          <w:tcPr>
            <w:tcW w:w="1227" w:type="dxa"/>
            <w:tcBorders>
              <w:top w:val="nil"/>
              <w:left w:val="nil"/>
              <w:bottom w:val="nil"/>
              <w:right w:val="single" w:sz="4" w:space="0" w:color="auto"/>
            </w:tcBorders>
            <w:shd w:val="clear" w:color="auto" w:fill="auto"/>
            <w:noWrap/>
            <w:vAlign w:val="bottom"/>
            <w:hideMark/>
          </w:tcPr>
          <w:p w14:paraId="64372D7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126.96</w:t>
            </w:r>
          </w:p>
        </w:tc>
      </w:tr>
      <w:tr w:rsidR="00580CE6" w:rsidRPr="005F2BDB" w14:paraId="39529F53"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0B347F1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109.48</w:t>
            </w:r>
          </w:p>
        </w:tc>
        <w:tc>
          <w:tcPr>
            <w:tcW w:w="1224" w:type="dxa"/>
            <w:tcBorders>
              <w:top w:val="nil"/>
              <w:left w:val="nil"/>
              <w:bottom w:val="nil"/>
              <w:right w:val="nil"/>
            </w:tcBorders>
            <w:shd w:val="clear" w:color="auto" w:fill="auto"/>
            <w:noWrap/>
            <w:vAlign w:val="bottom"/>
            <w:hideMark/>
          </w:tcPr>
          <w:p w14:paraId="77FB48B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109.30</w:t>
            </w:r>
          </w:p>
        </w:tc>
        <w:tc>
          <w:tcPr>
            <w:tcW w:w="1109" w:type="dxa"/>
            <w:tcBorders>
              <w:top w:val="nil"/>
              <w:left w:val="nil"/>
              <w:bottom w:val="nil"/>
              <w:right w:val="single" w:sz="4" w:space="0" w:color="auto"/>
            </w:tcBorders>
            <w:shd w:val="clear" w:color="auto" w:fill="auto"/>
            <w:noWrap/>
            <w:vAlign w:val="bottom"/>
            <w:hideMark/>
          </w:tcPr>
          <w:p w14:paraId="7E21DF1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108.38</w:t>
            </w:r>
          </w:p>
        </w:tc>
        <w:tc>
          <w:tcPr>
            <w:tcW w:w="1091" w:type="dxa"/>
            <w:tcBorders>
              <w:top w:val="nil"/>
              <w:left w:val="nil"/>
              <w:bottom w:val="nil"/>
              <w:right w:val="nil"/>
            </w:tcBorders>
            <w:shd w:val="clear" w:color="auto" w:fill="auto"/>
            <w:noWrap/>
            <w:vAlign w:val="bottom"/>
            <w:hideMark/>
          </w:tcPr>
          <w:p w14:paraId="74782ED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115.</w:t>
            </w:r>
            <w:r w:rsidR="00177442" w:rsidRPr="005F2BDB">
              <w:rPr>
                <w:rFonts w:ascii="Times New Roman" w:eastAsia="Times New Roman" w:hAnsi="Times New Roman" w:cs="Times New Roman"/>
                <w:color w:val="000000"/>
                <w:lang w:eastAsia="fr-FR"/>
              </w:rPr>
              <w:t>62</w:t>
            </w:r>
          </w:p>
        </w:tc>
        <w:tc>
          <w:tcPr>
            <w:tcW w:w="1316" w:type="dxa"/>
            <w:tcBorders>
              <w:top w:val="nil"/>
              <w:left w:val="nil"/>
              <w:bottom w:val="nil"/>
              <w:right w:val="nil"/>
            </w:tcBorders>
            <w:shd w:val="clear" w:color="auto" w:fill="auto"/>
            <w:noWrap/>
            <w:vAlign w:val="bottom"/>
            <w:hideMark/>
          </w:tcPr>
          <w:p w14:paraId="41A93AC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115.60</w:t>
            </w:r>
          </w:p>
        </w:tc>
        <w:tc>
          <w:tcPr>
            <w:tcW w:w="1193" w:type="dxa"/>
            <w:tcBorders>
              <w:top w:val="nil"/>
              <w:left w:val="nil"/>
              <w:bottom w:val="nil"/>
              <w:right w:val="single" w:sz="4" w:space="0" w:color="auto"/>
            </w:tcBorders>
            <w:shd w:val="clear" w:color="auto" w:fill="auto"/>
            <w:noWrap/>
            <w:vAlign w:val="bottom"/>
            <w:hideMark/>
          </w:tcPr>
          <w:p w14:paraId="1440D45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115.01</w:t>
            </w:r>
          </w:p>
        </w:tc>
        <w:tc>
          <w:tcPr>
            <w:tcW w:w="1091" w:type="dxa"/>
            <w:tcBorders>
              <w:top w:val="nil"/>
              <w:left w:val="nil"/>
              <w:bottom w:val="nil"/>
              <w:right w:val="nil"/>
            </w:tcBorders>
            <w:shd w:val="clear" w:color="auto" w:fill="auto"/>
            <w:noWrap/>
            <w:vAlign w:val="bottom"/>
            <w:hideMark/>
          </w:tcPr>
          <w:p w14:paraId="161DC9B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106.97</w:t>
            </w:r>
          </w:p>
        </w:tc>
        <w:tc>
          <w:tcPr>
            <w:tcW w:w="1316" w:type="dxa"/>
            <w:tcBorders>
              <w:top w:val="nil"/>
              <w:left w:val="nil"/>
              <w:bottom w:val="nil"/>
              <w:right w:val="nil"/>
            </w:tcBorders>
            <w:shd w:val="clear" w:color="auto" w:fill="auto"/>
            <w:noWrap/>
            <w:vAlign w:val="bottom"/>
            <w:hideMark/>
          </w:tcPr>
          <w:p w14:paraId="0FD15F3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106.90</w:t>
            </w:r>
          </w:p>
        </w:tc>
        <w:tc>
          <w:tcPr>
            <w:tcW w:w="1193" w:type="dxa"/>
            <w:tcBorders>
              <w:top w:val="nil"/>
              <w:left w:val="nil"/>
              <w:bottom w:val="nil"/>
              <w:right w:val="single" w:sz="4" w:space="0" w:color="auto"/>
            </w:tcBorders>
            <w:shd w:val="clear" w:color="auto" w:fill="auto"/>
            <w:noWrap/>
            <w:vAlign w:val="bottom"/>
            <w:hideMark/>
          </w:tcPr>
          <w:p w14:paraId="6E3E3E4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106.81</w:t>
            </w:r>
          </w:p>
        </w:tc>
        <w:tc>
          <w:tcPr>
            <w:tcW w:w="1122" w:type="dxa"/>
            <w:tcBorders>
              <w:top w:val="nil"/>
              <w:left w:val="nil"/>
              <w:bottom w:val="nil"/>
              <w:right w:val="nil"/>
            </w:tcBorders>
            <w:shd w:val="clear" w:color="auto" w:fill="auto"/>
            <w:noWrap/>
            <w:vAlign w:val="bottom"/>
            <w:hideMark/>
          </w:tcPr>
          <w:p w14:paraId="64E83BA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107.06</w:t>
            </w:r>
          </w:p>
        </w:tc>
        <w:tc>
          <w:tcPr>
            <w:tcW w:w="1252" w:type="dxa"/>
            <w:tcBorders>
              <w:top w:val="nil"/>
              <w:left w:val="nil"/>
              <w:bottom w:val="nil"/>
              <w:right w:val="nil"/>
            </w:tcBorders>
            <w:shd w:val="clear" w:color="auto" w:fill="auto"/>
            <w:noWrap/>
            <w:vAlign w:val="bottom"/>
            <w:hideMark/>
          </w:tcPr>
          <w:p w14:paraId="3C464ED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106.90</w:t>
            </w:r>
          </w:p>
        </w:tc>
        <w:tc>
          <w:tcPr>
            <w:tcW w:w="1227" w:type="dxa"/>
            <w:tcBorders>
              <w:top w:val="nil"/>
              <w:left w:val="nil"/>
              <w:bottom w:val="nil"/>
              <w:right w:val="single" w:sz="4" w:space="0" w:color="auto"/>
            </w:tcBorders>
            <w:shd w:val="clear" w:color="auto" w:fill="auto"/>
            <w:noWrap/>
            <w:vAlign w:val="bottom"/>
            <w:hideMark/>
          </w:tcPr>
          <w:p w14:paraId="704C472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106.88</w:t>
            </w:r>
          </w:p>
        </w:tc>
      </w:tr>
      <w:tr w:rsidR="00580CE6" w:rsidRPr="005F2BDB" w14:paraId="712DF408"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31B70C3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104.13</w:t>
            </w:r>
          </w:p>
        </w:tc>
        <w:tc>
          <w:tcPr>
            <w:tcW w:w="1224" w:type="dxa"/>
            <w:tcBorders>
              <w:top w:val="nil"/>
              <w:left w:val="nil"/>
              <w:bottom w:val="nil"/>
              <w:right w:val="nil"/>
            </w:tcBorders>
            <w:shd w:val="clear" w:color="auto" w:fill="auto"/>
            <w:noWrap/>
            <w:vAlign w:val="bottom"/>
            <w:hideMark/>
          </w:tcPr>
          <w:p w14:paraId="565D7F3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104.00</w:t>
            </w:r>
          </w:p>
        </w:tc>
        <w:tc>
          <w:tcPr>
            <w:tcW w:w="1109" w:type="dxa"/>
            <w:tcBorders>
              <w:top w:val="nil"/>
              <w:left w:val="nil"/>
              <w:bottom w:val="nil"/>
              <w:right w:val="single" w:sz="4" w:space="0" w:color="auto"/>
            </w:tcBorders>
            <w:shd w:val="clear" w:color="auto" w:fill="auto"/>
            <w:noWrap/>
            <w:vAlign w:val="bottom"/>
            <w:hideMark/>
          </w:tcPr>
          <w:p w14:paraId="5BE7236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104.16</w:t>
            </w:r>
          </w:p>
        </w:tc>
        <w:tc>
          <w:tcPr>
            <w:tcW w:w="1091" w:type="dxa"/>
            <w:tcBorders>
              <w:top w:val="nil"/>
              <w:left w:val="nil"/>
              <w:bottom w:val="nil"/>
              <w:right w:val="nil"/>
            </w:tcBorders>
            <w:shd w:val="clear" w:color="auto" w:fill="auto"/>
            <w:noWrap/>
            <w:vAlign w:val="bottom"/>
            <w:hideMark/>
          </w:tcPr>
          <w:p w14:paraId="4D45CA8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111.</w:t>
            </w:r>
            <w:r w:rsidR="00177442" w:rsidRPr="005F2BDB">
              <w:rPr>
                <w:rFonts w:ascii="Times New Roman" w:eastAsia="Times New Roman" w:hAnsi="Times New Roman" w:cs="Times New Roman"/>
                <w:color w:val="000000"/>
                <w:lang w:eastAsia="fr-FR"/>
              </w:rPr>
              <w:t>44</w:t>
            </w:r>
          </w:p>
        </w:tc>
        <w:tc>
          <w:tcPr>
            <w:tcW w:w="1316" w:type="dxa"/>
            <w:tcBorders>
              <w:top w:val="nil"/>
              <w:left w:val="nil"/>
              <w:bottom w:val="nil"/>
              <w:right w:val="nil"/>
            </w:tcBorders>
            <w:shd w:val="clear" w:color="auto" w:fill="auto"/>
            <w:noWrap/>
            <w:vAlign w:val="bottom"/>
            <w:hideMark/>
          </w:tcPr>
          <w:p w14:paraId="0977B26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111.60</w:t>
            </w:r>
          </w:p>
        </w:tc>
        <w:tc>
          <w:tcPr>
            <w:tcW w:w="1193" w:type="dxa"/>
            <w:tcBorders>
              <w:top w:val="nil"/>
              <w:left w:val="nil"/>
              <w:bottom w:val="nil"/>
              <w:right w:val="single" w:sz="4" w:space="0" w:color="auto"/>
            </w:tcBorders>
            <w:shd w:val="clear" w:color="auto" w:fill="auto"/>
            <w:noWrap/>
            <w:vAlign w:val="bottom"/>
            <w:hideMark/>
          </w:tcPr>
          <w:p w14:paraId="5002E71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110.96</w:t>
            </w:r>
          </w:p>
        </w:tc>
        <w:tc>
          <w:tcPr>
            <w:tcW w:w="1091" w:type="dxa"/>
            <w:tcBorders>
              <w:top w:val="nil"/>
              <w:left w:val="nil"/>
              <w:bottom w:val="nil"/>
              <w:right w:val="nil"/>
            </w:tcBorders>
            <w:shd w:val="clear" w:color="auto" w:fill="auto"/>
            <w:noWrap/>
            <w:vAlign w:val="bottom"/>
            <w:hideMark/>
          </w:tcPr>
          <w:p w14:paraId="1A682B8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103.45</w:t>
            </w:r>
          </w:p>
        </w:tc>
        <w:tc>
          <w:tcPr>
            <w:tcW w:w="1316" w:type="dxa"/>
            <w:tcBorders>
              <w:top w:val="nil"/>
              <w:left w:val="nil"/>
              <w:bottom w:val="nil"/>
              <w:right w:val="nil"/>
            </w:tcBorders>
            <w:shd w:val="clear" w:color="auto" w:fill="auto"/>
            <w:noWrap/>
            <w:vAlign w:val="bottom"/>
            <w:hideMark/>
          </w:tcPr>
          <w:p w14:paraId="2959DF0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103.30</w:t>
            </w:r>
          </w:p>
        </w:tc>
        <w:tc>
          <w:tcPr>
            <w:tcW w:w="1193" w:type="dxa"/>
            <w:tcBorders>
              <w:top w:val="nil"/>
              <w:left w:val="nil"/>
              <w:bottom w:val="nil"/>
              <w:right w:val="single" w:sz="4" w:space="0" w:color="auto"/>
            </w:tcBorders>
            <w:shd w:val="clear" w:color="auto" w:fill="auto"/>
            <w:noWrap/>
            <w:vAlign w:val="bottom"/>
            <w:hideMark/>
          </w:tcPr>
          <w:p w14:paraId="77CD462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103.28</w:t>
            </w:r>
          </w:p>
        </w:tc>
        <w:tc>
          <w:tcPr>
            <w:tcW w:w="1122" w:type="dxa"/>
            <w:tcBorders>
              <w:top w:val="nil"/>
              <w:left w:val="nil"/>
              <w:bottom w:val="nil"/>
              <w:right w:val="nil"/>
            </w:tcBorders>
            <w:shd w:val="clear" w:color="auto" w:fill="auto"/>
            <w:noWrap/>
            <w:vAlign w:val="bottom"/>
            <w:hideMark/>
          </w:tcPr>
          <w:p w14:paraId="190A7FF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102.98</w:t>
            </w:r>
          </w:p>
        </w:tc>
        <w:tc>
          <w:tcPr>
            <w:tcW w:w="1252" w:type="dxa"/>
            <w:tcBorders>
              <w:top w:val="nil"/>
              <w:left w:val="nil"/>
              <w:bottom w:val="nil"/>
              <w:right w:val="nil"/>
            </w:tcBorders>
            <w:shd w:val="clear" w:color="auto" w:fill="auto"/>
            <w:noWrap/>
            <w:vAlign w:val="bottom"/>
            <w:hideMark/>
          </w:tcPr>
          <w:p w14:paraId="42DB3EF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102.70</w:t>
            </w:r>
          </w:p>
        </w:tc>
        <w:tc>
          <w:tcPr>
            <w:tcW w:w="1227" w:type="dxa"/>
            <w:tcBorders>
              <w:top w:val="nil"/>
              <w:left w:val="nil"/>
              <w:bottom w:val="nil"/>
              <w:right w:val="single" w:sz="4" w:space="0" w:color="auto"/>
            </w:tcBorders>
            <w:shd w:val="clear" w:color="auto" w:fill="auto"/>
            <w:noWrap/>
            <w:vAlign w:val="bottom"/>
            <w:hideMark/>
          </w:tcPr>
          <w:p w14:paraId="700B00E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103.15</w:t>
            </w:r>
          </w:p>
        </w:tc>
      </w:tr>
      <w:tr w:rsidR="00580CE6" w:rsidRPr="005F2BDB" w14:paraId="00DF02AC"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0AF7C29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102.10</w:t>
            </w:r>
          </w:p>
        </w:tc>
        <w:tc>
          <w:tcPr>
            <w:tcW w:w="1224" w:type="dxa"/>
            <w:tcBorders>
              <w:top w:val="nil"/>
              <w:left w:val="nil"/>
              <w:bottom w:val="nil"/>
              <w:right w:val="nil"/>
            </w:tcBorders>
            <w:shd w:val="clear" w:color="auto" w:fill="auto"/>
            <w:noWrap/>
            <w:vAlign w:val="bottom"/>
            <w:hideMark/>
          </w:tcPr>
          <w:p w14:paraId="5DF0825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102.10</w:t>
            </w:r>
          </w:p>
        </w:tc>
        <w:tc>
          <w:tcPr>
            <w:tcW w:w="1109" w:type="dxa"/>
            <w:tcBorders>
              <w:top w:val="nil"/>
              <w:left w:val="nil"/>
              <w:bottom w:val="nil"/>
              <w:right w:val="single" w:sz="4" w:space="0" w:color="auto"/>
            </w:tcBorders>
            <w:shd w:val="clear" w:color="auto" w:fill="auto"/>
            <w:noWrap/>
            <w:vAlign w:val="bottom"/>
            <w:hideMark/>
          </w:tcPr>
          <w:p w14:paraId="6EC5A7A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101.06</w:t>
            </w:r>
          </w:p>
        </w:tc>
        <w:tc>
          <w:tcPr>
            <w:tcW w:w="1091" w:type="dxa"/>
            <w:tcBorders>
              <w:top w:val="nil"/>
              <w:left w:val="nil"/>
              <w:bottom w:val="nil"/>
              <w:right w:val="nil"/>
            </w:tcBorders>
            <w:shd w:val="clear" w:color="auto" w:fill="auto"/>
            <w:noWrap/>
            <w:vAlign w:val="bottom"/>
            <w:hideMark/>
          </w:tcPr>
          <w:p w14:paraId="2FBEE17B" w14:textId="77777777" w:rsidR="00580CE6" w:rsidRPr="005F2BDB" w:rsidRDefault="00177442"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107.3</w:t>
            </w:r>
            <w:r w:rsidR="00580CE6" w:rsidRPr="005F2BDB">
              <w:rPr>
                <w:rFonts w:ascii="Times New Roman" w:eastAsia="Times New Roman" w:hAnsi="Times New Roman" w:cs="Times New Roman"/>
                <w:color w:val="000000"/>
                <w:lang w:eastAsia="fr-FR"/>
              </w:rPr>
              <w:t>0</w:t>
            </w:r>
          </w:p>
        </w:tc>
        <w:tc>
          <w:tcPr>
            <w:tcW w:w="1316" w:type="dxa"/>
            <w:tcBorders>
              <w:top w:val="nil"/>
              <w:left w:val="nil"/>
              <w:bottom w:val="nil"/>
              <w:right w:val="nil"/>
            </w:tcBorders>
            <w:shd w:val="clear" w:color="auto" w:fill="auto"/>
            <w:noWrap/>
            <w:vAlign w:val="bottom"/>
            <w:hideMark/>
          </w:tcPr>
          <w:p w14:paraId="48DCFDB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107.40</w:t>
            </w:r>
          </w:p>
        </w:tc>
        <w:tc>
          <w:tcPr>
            <w:tcW w:w="1193" w:type="dxa"/>
            <w:tcBorders>
              <w:top w:val="nil"/>
              <w:left w:val="nil"/>
              <w:bottom w:val="nil"/>
              <w:right w:val="single" w:sz="4" w:space="0" w:color="auto"/>
            </w:tcBorders>
            <w:shd w:val="clear" w:color="auto" w:fill="auto"/>
            <w:noWrap/>
            <w:vAlign w:val="bottom"/>
            <w:hideMark/>
          </w:tcPr>
          <w:p w14:paraId="60FEC4C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108.20</w:t>
            </w:r>
          </w:p>
        </w:tc>
        <w:tc>
          <w:tcPr>
            <w:tcW w:w="1091" w:type="dxa"/>
            <w:tcBorders>
              <w:top w:val="nil"/>
              <w:left w:val="nil"/>
              <w:bottom w:val="nil"/>
              <w:right w:val="nil"/>
            </w:tcBorders>
            <w:shd w:val="clear" w:color="auto" w:fill="auto"/>
            <w:noWrap/>
            <w:vAlign w:val="bottom"/>
            <w:hideMark/>
          </w:tcPr>
          <w:p w14:paraId="28D0CC7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100.98</w:t>
            </w:r>
          </w:p>
        </w:tc>
        <w:tc>
          <w:tcPr>
            <w:tcW w:w="1316" w:type="dxa"/>
            <w:tcBorders>
              <w:top w:val="nil"/>
              <w:left w:val="nil"/>
              <w:bottom w:val="nil"/>
              <w:right w:val="nil"/>
            </w:tcBorders>
            <w:shd w:val="clear" w:color="auto" w:fill="auto"/>
            <w:noWrap/>
            <w:vAlign w:val="bottom"/>
            <w:hideMark/>
          </w:tcPr>
          <w:p w14:paraId="6D40722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100.80</w:t>
            </w:r>
          </w:p>
        </w:tc>
        <w:tc>
          <w:tcPr>
            <w:tcW w:w="1193" w:type="dxa"/>
            <w:tcBorders>
              <w:top w:val="nil"/>
              <w:left w:val="nil"/>
              <w:bottom w:val="nil"/>
              <w:right w:val="single" w:sz="4" w:space="0" w:color="auto"/>
            </w:tcBorders>
            <w:shd w:val="clear" w:color="auto" w:fill="auto"/>
            <w:noWrap/>
            <w:vAlign w:val="bottom"/>
            <w:hideMark/>
          </w:tcPr>
          <w:p w14:paraId="5C673CB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100.52</w:t>
            </w:r>
          </w:p>
        </w:tc>
        <w:tc>
          <w:tcPr>
            <w:tcW w:w="1122" w:type="dxa"/>
            <w:tcBorders>
              <w:top w:val="nil"/>
              <w:left w:val="nil"/>
              <w:bottom w:val="nil"/>
              <w:right w:val="nil"/>
            </w:tcBorders>
            <w:shd w:val="clear" w:color="auto" w:fill="auto"/>
            <w:noWrap/>
            <w:vAlign w:val="bottom"/>
            <w:hideMark/>
          </w:tcPr>
          <w:p w14:paraId="7F914BD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100.91</w:t>
            </w:r>
          </w:p>
        </w:tc>
        <w:tc>
          <w:tcPr>
            <w:tcW w:w="1252" w:type="dxa"/>
            <w:tcBorders>
              <w:top w:val="nil"/>
              <w:left w:val="nil"/>
              <w:bottom w:val="nil"/>
              <w:right w:val="nil"/>
            </w:tcBorders>
            <w:shd w:val="clear" w:color="auto" w:fill="auto"/>
            <w:noWrap/>
            <w:vAlign w:val="bottom"/>
            <w:hideMark/>
          </w:tcPr>
          <w:p w14:paraId="0418422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100.60</w:t>
            </w:r>
          </w:p>
        </w:tc>
        <w:tc>
          <w:tcPr>
            <w:tcW w:w="1227" w:type="dxa"/>
            <w:tcBorders>
              <w:top w:val="nil"/>
              <w:left w:val="nil"/>
              <w:bottom w:val="nil"/>
              <w:right w:val="single" w:sz="4" w:space="0" w:color="auto"/>
            </w:tcBorders>
            <w:shd w:val="clear" w:color="auto" w:fill="auto"/>
            <w:noWrap/>
            <w:vAlign w:val="bottom"/>
            <w:hideMark/>
          </w:tcPr>
          <w:p w14:paraId="31AE257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100.46</w:t>
            </w:r>
          </w:p>
        </w:tc>
      </w:tr>
      <w:tr w:rsidR="00580CE6" w:rsidRPr="005F2BDB" w14:paraId="1E67DE3C"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067630D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101.09</w:t>
            </w:r>
          </w:p>
        </w:tc>
        <w:tc>
          <w:tcPr>
            <w:tcW w:w="1224" w:type="dxa"/>
            <w:tcBorders>
              <w:top w:val="nil"/>
              <w:left w:val="nil"/>
              <w:bottom w:val="nil"/>
              <w:right w:val="nil"/>
            </w:tcBorders>
            <w:shd w:val="clear" w:color="auto" w:fill="auto"/>
            <w:noWrap/>
            <w:vAlign w:val="bottom"/>
            <w:hideMark/>
          </w:tcPr>
          <w:p w14:paraId="7F3B7B7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100.90</w:t>
            </w:r>
          </w:p>
        </w:tc>
        <w:tc>
          <w:tcPr>
            <w:tcW w:w="1109" w:type="dxa"/>
            <w:tcBorders>
              <w:top w:val="nil"/>
              <w:left w:val="nil"/>
              <w:bottom w:val="nil"/>
              <w:right w:val="single" w:sz="4" w:space="0" w:color="auto"/>
            </w:tcBorders>
            <w:shd w:val="clear" w:color="auto" w:fill="auto"/>
            <w:noWrap/>
            <w:vAlign w:val="bottom"/>
            <w:hideMark/>
          </w:tcPr>
          <w:p w14:paraId="27FCA31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100.81</w:t>
            </w:r>
          </w:p>
        </w:tc>
        <w:tc>
          <w:tcPr>
            <w:tcW w:w="1091" w:type="dxa"/>
            <w:tcBorders>
              <w:top w:val="nil"/>
              <w:left w:val="nil"/>
              <w:bottom w:val="nil"/>
              <w:right w:val="nil"/>
            </w:tcBorders>
            <w:shd w:val="clear" w:color="auto" w:fill="auto"/>
            <w:noWrap/>
            <w:vAlign w:val="bottom"/>
            <w:hideMark/>
          </w:tcPr>
          <w:p w14:paraId="220A552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76.2</w:t>
            </w:r>
            <w:r w:rsidR="00177442" w:rsidRPr="005F2BDB">
              <w:rPr>
                <w:rFonts w:ascii="Times New Roman" w:eastAsia="Times New Roman" w:hAnsi="Times New Roman" w:cs="Times New Roman"/>
                <w:color w:val="000000"/>
                <w:lang w:eastAsia="fr-FR"/>
              </w:rPr>
              <w:t>9</w:t>
            </w:r>
          </w:p>
        </w:tc>
        <w:tc>
          <w:tcPr>
            <w:tcW w:w="1316" w:type="dxa"/>
            <w:tcBorders>
              <w:top w:val="nil"/>
              <w:left w:val="nil"/>
              <w:bottom w:val="nil"/>
              <w:right w:val="nil"/>
            </w:tcBorders>
            <w:shd w:val="clear" w:color="auto" w:fill="auto"/>
            <w:noWrap/>
            <w:vAlign w:val="bottom"/>
            <w:hideMark/>
          </w:tcPr>
          <w:p w14:paraId="01713C7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76.30</w:t>
            </w:r>
          </w:p>
        </w:tc>
        <w:tc>
          <w:tcPr>
            <w:tcW w:w="1193" w:type="dxa"/>
            <w:tcBorders>
              <w:top w:val="nil"/>
              <w:left w:val="nil"/>
              <w:bottom w:val="nil"/>
              <w:right w:val="single" w:sz="4" w:space="0" w:color="auto"/>
            </w:tcBorders>
            <w:shd w:val="clear" w:color="auto" w:fill="auto"/>
            <w:noWrap/>
            <w:vAlign w:val="bottom"/>
            <w:hideMark/>
          </w:tcPr>
          <w:p w14:paraId="70297AC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75.71</w:t>
            </w:r>
          </w:p>
        </w:tc>
        <w:tc>
          <w:tcPr>
            <w:tcW w:w="1091" w:type="dxa"/>
            <w:tcBorders>
              <w:top w:val="nil"/>
              <w:left w:val="nil"/>
              <w:bottom w:val="nil"/>
              <w:right w:val="nil"/>
            </w:tcBorders>
            <w:shd w:val="clear" w:color="auto" w:fill="auto"/>
            <w:noWrap/>
            <w:vAlign w:val="bottom"/>
            <w:hideMark/>
          </w:tcPr>
          <w:p w14:paraId="0257B3B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80.13</w:t>
            </w:r>
          </w:p>
        </w:tc>
        <w:tc>
          <w:tcPr>
            <w:tcW w:w="1316" w:type="dxa"/>
            <w:tcBorders>
              <w:top w:val="nil"/>
              <w:left w:val="nil"/>
              <w:bottom w:val="nil"/>
              <w:right w:val="nil"/>
            </w:tcBorders>
            <w:shd w:val="clear" w:color="auto" w:fill="auto"/>
            <w:noWrap/>
            <w:vAlign w:val="bottom"/>
            <w:hideMark/>
          </w:tcPr>
          <w:p w14:paraId="7996DBF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80.20</w:t>
            </w:r>
          </w:p>
        </w:tc>
        <w:tc>
          <w:tcPr>
            <w:tcW w:w="1193" w:type="dxa"/>
            <w:tcBorders>
              <w:top w:val="nil"/>
              <w:left w:val="nil"/>
              <w:bottom w:val="nil"/>
              <w:right w:val="single" w:sz="4" w:space="0" w:color="auto"/>
            </w:tcBorders>
            <w:shd w:val="clear" w:color="auto" w:fill="auto"/>
            <w:noWrap/>
            <w:vAlign w:val="bottom"/>
            <w:hideMark/>
          </w:tcPr>
          <w:p w14:paraId="2B821E3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80.09</w:t>
            </w:r>
          </w:p>
        </w:tc>
        <w:tc>
          <w:tcPr>
            <w:tcW w:w="1122" w:type="dxa"/>
            <w:tcBorders>
              <w:top w:val="nil"/>
              <w:left w:val="nil"/>
              <w:bottom w:val="nil"/>
              <w:right w:val="nil"/>
            </w:tcBorders>
            <w:shd w:val="clear" w:color="auto" w:fill="auto"/>
            <w:noWrap/>
            <w:vAlign w:val="bottom"/>
            <w:hideMark/>
          </w:tcPr>
          <w:p w14:paraId="39CE732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63.86</w:t>
            </w:r>
          </w:p>
        </w:tc>
        <w:tc>
          <w:tcPr>
            <w:tcW w:w="1252" w:type="dxa"/>
            <w:tcBorders>
              <w:top w:val="nil"/>
              <w:left w:val="nil"/>
              <w:bottom w:val="nil"/>
              <w:right w:val="nil"/>
            </w:tcBorders>
            <w:shd w:val="clear" w:color="auto" w:fill="auto"/>
            <w:noWrap/>
            <w:vAlign w:val="bottom"/>
            <w:hideMark/>
          </w:tcPr>
          <w:p w14:paraId="4024A87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64.10</w:t>
            </w:r>
          </w:p>
        </w:tc>
        <w:tc>
          <w:tcPr>
            <w:tcW w:w="1227" w:type="dxa"/>
            <w:tcBorders>
              <w:top w:val="nil"/>
              <w:left w:val="nil"/>
              <w:bottom w:val="nil"/>
              <w:right w:val="single" w:sz="4" w:space="0" w:color="auto"/>
            </w:tcBorders>
            <w:shd w:val="clear" w:color="auto" w:fill="auto"/>
            <w:noWrap/>
            <w:vAlign w:val="bottom"/>
            <w:hideMark/>
          </w:tcPr>
          <w:p w14:paraId="595EA18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62.46</w:t>
            </w:r>
          </w:p>
        </w:tc>
      </w:tr>
      <w:tr w:rsidR="00580CE6" w:rsidRPr="005F2BDB" w14:paraId="77D458A5"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11C578F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72.94</w:t>
            </w:r>
          </w:p>
        </w:tc>
        <w:tc>
          <w:tcPr>
            <w:tcW w:w="1224" w:type="dxa"/>
            <w:tcBorders>
              <w:top w:val="nil"/>
              <w:left w:val="nil"/>
              <w:bottom w:val="nil"/>
              <w:right w:val="nil"/>
            </w:tcBorders>
            <w:shd w:val="clear" w:color="auto" w:fill="auto"/>
            <w:noWrap/>
            <w:vAlign w:val="bottom"/>
            <w:hideMark/>
          </w:tcPr>
          <w:p w14:paraId="5FBF6FE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72.90</w:t>
            </w:r>
          </w:p>
        </w:tc>
        <w:tc>
          <w:tcPr>
            <w:tcW w:w="1109" w:type="dxa"/>
            <w:tcBorders>
              <w:top w:val="nil"/>
              <w:left w:val="nil"/>
              <w:bottom w:val="nil"/>
              <w:right w:val="single" w:sz="4" w:space="0" w:color="auto"/>
            </w:tcBorders>
            <w:shd w:val="clear" w:color="auto" w:fill="auto"/>
            <w:noWrap/>
            <w:vAlign w:val="bottom"/>
            <w:hideMark/>
          </w:tcPr>
          <w:p w14:paraId="4E34E3A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72.60</w:t>
            </w:r>
          </w:p>
        </w:tc>
        <w:tc>
          <w:tcPr>
            <w:tcW w:w="1091" w:type="dxa"/>
            <w:tcBorders>
              <w:top w:val="nil"/>
              <w:left w:val="nil"/>
              <w:bottom w:val="nil"/>
              <w:right w:val="nil"/>
            </w:tcBorders>
            <w:shd w:val="clear" w:color="auto" w:fill="auto"/>
            <w:noWrap/>
            <w:vAlign w:val="bottom"/>
            <w:hideMark/>
          </w:tcPr>
          <w:p w14:paraId="5E0D9B3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65.</w:t>
            </w:r>
            <w:r w:rsidR="00177442" w:rsidRPr="005F2BDB">
              <w:rPr>
                <w:rFonts w:ascii="Times New Roman" w:eastAsia="Times New Roman" w:hAnsi="Times New Roman" w:cs="Times New Roman"/>
                <w:color w:val="000000"/>
                <w:lang w:eastAsia="fr-FR"/>
              </w:rPr>
              <w:t>95</w:t>
            </w:r>
          </w:p>
        </w:tc>
        <w:tc>
          <w:tcPr>
            <w:tcW w:w="1316" w:type="dxa"/>
            <w:tcBorders>
              <w:top w:val="nil"/>
              <w:left w:val="nil"/>
              <w:bottom w:val="nil"/>
              <w:right w:val="nil"/>
            </w:tcBorders>
            <w:shd w:val="clear" w:color="auto" w:fill="auto"/>
            <w:noWrap/>
            <w:vAlign w:val="bottom"/>
            <w:hideMark/>
          </w:tcPr>
          <w:p w14:paraId="4B084CE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66.00</w:t>
            </w:r>
          </w:p>
        </w:tc>
        <w:tc>
          <w:tcPr>
            <w:tcW w:w="1193" w:type="dxa"/>
            <w:tcBorders>
              <w:top w:val="nil"/>
              <w:left w:val="nil"/>
              <w:bottom w:val="nil"/>
              <w:right w:val="single" w:sz="4" w:space="0" w:color="auto"/>
            </w:tcBorders>
            <w:shd w:val="clear" w:color="auto" w:fill="auto"/>
            <w:noWrap/>
            <w:vAlign w:val="bottom"/>
            <w:hideMark/>
          </w:tcPr>
          <w:p w14:paraId="187AC4B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65.83</w:t>
            </w:r>
          </w:p>
        </w:tc>
        <w:tc>
          <w:tcPr>
            <w:tcW w:w="1091" w:type="dxa"/>
            <w:tcBorders>
              <w:top w:val="nil"/>
              <w:left w:val="nil"/>
              <w:bottom w:val="nil"/>
              <w:right w:val="nil"/>
            </w:tcBorders>
            <w:shd w:val="clear" w:color="auto" w:fill="auto"/>
            <w:noWrap/>
            <w:vAlign w:val="bottom"/>
            <w:hideMark/>
          </w:tcPr>
          <w:p w14:paraId="38D9339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72.81</w:t>
            </w:r>
          </w:p>
        </w:tc>
        <w:tc>
          <w:tcPr>
            <w:tcW w:w="1316" w:type="dxa"/>
            <w:tcBorders>
              <w:top w:val="nil"/>
              <w:left w:val="nil"/>
              <w:bottom w:val="nil"/>
              <w:right w:val="nil"/>
            </w:tcBorders>
            <w:shd w:val="clear" w:color="auto" w:fill="auto"/>
            <w:noWrap/>
            <w:vAlign w:val="bottom"/>
            <w:hideMark/>
          </w:tcPr>
          <w:p w14:paraId="7F9CE78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72.80</w:t>
            </w:r>
          </w:p>
        </w:tc>
        <w:tc>
          <w:tcPr>
            <w:tcW w:w="1193" w:type="dxa"/>
            <w:tcBorders>
              <w:top w:val="nil"/>
              <w:left w:val="nil"/>
              <w:bottom w:val="nil"/>
              <w:right w:val="single" w:sz="4" w:space="0" w:color="auto"/>
            </w:tcBorders>
            <w:shd w:val="clear" w:color="auto" w:fill="auto"/>
            <w:noWrap/>
            <w:vAlign w:val="bottom"/>
            <w:hideMark/>
          </w:tcPr>
          <w:p w14:paraId="416BA87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72.41</w:t>
            </w:r>
          </w:p>
        </w:tc>
        <w:tc>
          <w:tcPr>
            <w:tcW w:w="1122" w:type="dxa"/>
            <w:tcBorders>
              <w:top w:val="nil"/>
              <w:left w:val="nil"/>
              <w:bottom w:val="nil"/>
              <w:right w:val="nil"/>
            </w:tcBorders>
            <w:shd w:val="clear" w:color="auto" w:fill="auto"/>
            <w:noWrap/>
            <w:vAlign w:val="bottom"/>
            <w:hideMark/>
          </w:tcPr>
          <w:p w14:paraId="5A2AEFD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62.92</w:t>
            </w:r>
          </w:p>
        </w:tc>
        <w:tc>
          <w:tcPr>
            <w:tcW w:w="1252" w:type="dxa"/>
            <w:tcBorders>
              <w:top w:val="nil"/>
              <w:left w:val="nil"/>
              <w:bottom w:val="nil"/>
              <w:right w:val="nil"/>
            </w:tcBorders>
            <w:shd w:val="clear" w:color="auto" w:fill="auto"/>
            <w:noWrap/>
            <w:vAlign w:val="bottom"/>
            <w:hideMark/>
          </w:tcPr>
          <w:p w14:paraId="3C40DD2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62.80</w:t>
            </w:r>
          </w:p>
        </w:tc>
        <w:tc>
          <w:tcPr>
            <w:tcW w:w="1227" w:type="dxa"/>
            <w:tcBorders>
              <w:top w:val="nil"/>
              <w:left w:val="nil"/>
              <w:bottom w:val="nil"/>
              <w:right w:val="single" w:sz="4" w:space="0" w:color="auto"/>
            </w:tcBorders>
            <w:shd w:val="clear" w:color="auto" w:fill="auto"/>
            <w:noWrap/>
            <w:vAlign w:val="bottom"/>
            <w:hideMark/>
          </w:tcPr>
          <w:p w14:paraId="1F721D2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62.40</w:t>
            </w:r>
          </w:p>
        </w:tc>
      </w:tr>
      <w:tr w:rsidR="00580CE6" w:rsidRPr="005F2BDB" w14:paraId="0D5A3A1C"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2859B41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70.22</w:t>
            </w:r>
          </w:p>
        </w:tc>
        <w:tc>
          <w:tcPr>
            <w:tcW w:w="1224" w:type="dxa"/>
            <w:tcBorders>
              <w:top w:val="nil"/>
              <w:left w:val="nil"/>
              <w:bottom w:val="nil"/>
              <w:right w:val="nil"/>
            </w:tcBorders>
            <w:shd w:val="clear" w:color="auto" w:fill="auto"/>
            <w:noWrap/>
            <w:vAlign w:val="bottom"/>
            <w:hideMark/>
          </w:tcPr>
          <w:p w14:paraId="145EC3D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70.00</w:t>
            </w:r>
          </w:p>
        </w:tc>
        <w:tc>
          <w:tcPr>
            <w:tcW w:w="1109" w:type="dxa"/>
            <w:tcBorders>
              <w:top w:val="nil"/>
              <w:left w:val="nil"/>
              <w:bottom w:val="nil"/>
              <w:right w:val="single" w:sz="4" w:space="0" w:color="auto"/>
            </w:tcBorders>
            <w:shd w:val="clear" w:color="auto" w:fill="auto"/>
            <w:noWrap/>
            <w:vAlign w:val="bottom"/>
            <w:hideMark/>
          </w:tcPr>
          <w:p w14:paraId="128B5DF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69.40</w:t>
            </w:r>
          </w:p>
        </w:tc>
        <w:tc>
          <w:tcPr>
            <w:tcW w:w="1091" w:type="dxa"/>
            <w:tcBorders>
              <w:top w:val="nil"/>
              <w:left w:val="nil"/>
              <w:bottom w:val="nil"/>
              <w:right w:val="nil"/>
            </w:tcBorders>
            <w:shd w:val="clear" w:color="auto" w:fill="auto"/>
            <w:noWrap/>
            <w:vAlign w:val="bottom"/>
            <w:hideMark/>
          </w:tcPr>
          <w:p w14:paraId="07A02D7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w:t>
            </w:r>
            <w:r w:rsidR="00177442" w:rsidRPr="005F2BDB">
              <w:rPr>
                <w:rFonts w:ascii="Times New Roman" w:eastAsia="Times New Roman" w:hAnsi="Times New Roman" w:cs="Times New Roman"/>
                <w:color w:val="000000"/>
                <w:lang w:eastAsia="fr-FR"/>
              </w:rPr>
              <w:t>2.08</w:t>
            </w:r>
          </w:p>
        </w:tc>
        <w:tc>
          <w:tcPr>
            <w:tcW w:w="1316" w:type="dxa"/>
            <w:tcBorders>
              <w:top w:val="nil"/>
              <w:left w:val="nil"/>
              <w:bottom w:val="nil"/>
              <w:right w:val="nil"/>
            </w:tcBorders>
            <w:shd w:val="clear" w:color="auto" w:fill="auto"/>
            <w:noWrap/>
            <w:vAlign w:val="bottom"/>
            <w:hideMark/>
          </w:tcPr>
          <w:p w14:paraId="26FDD1B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62.10</w:t>
            </w:r>
          </w:p>
        </w:tc>
        <w:tc>
          <w:tcPr>
            <w:tcW w:w="1193" w:type="dxa"/>
            <w:tcBorders>
              <w:top w:val="nil"/>
              <w:left w:val="nil"/>
              <w:bottom w:val="nil"/>
              <w:right w:val="single" w:sz="4" w:space="0" w:color="auto"/>
            </w:tcBorders>
            <w:shd w:val="clear" w:color="auto" w:fill="auto"/>
            <w:noWrap/>
            <w:vAlign w:val="bottom"/>
            <w:hideMark/>
          </w:tcPr>
          <w:p w14:paraId="7262B03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61.67</w:t>
            </w:r>
          </w:p>
        </w:tc>
        <w:tc>
          <w:tcPr>
            <w:tcW w:w="1091" w:type="dxa"/>
            <w:tcBorders>
              <w:top w:val="nil"/>
              <w:left w:val="nil"/>
              <w:bottom w:val="nil"/>
              <w:right w:val="nil"/>
            </w:tcBorders>
            <w:shd w:val="clear" w:color="auto" w:fill="auto"/>
            <w:noWrap/>
            <w:vAlign w:val="bottom"/>
            <w:hideMark/>
          </w:tcPr>
          <w:p w14:paraId="4F0E44C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63.54</w:t>
            </w:r>
          </w:p>
        </w:tc>
        <w:tc>
          <w:tcPr>
            <w:tcW w:w="1316" w:type="dxa"/>
            <w:tcBorders>
              <w:top w:val="nil"/>
              <w:left w:val="nil"/>
              <w:bottom w:val="nil"/>
              <w:right w:val="nil"/>
            </w:tcBorders>
            <w:shd w:val="clear" w:color="auto" w:fill="auto"/>
            <w:noWrap/>
            <w:vAlign w:val="bottom"/>
            <w:hideMark/>
          </w:tcPr>
          <w:p w14:paraId="7171859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63.60</w:t>
            </w:r>
          </w:p>
        </w:tc>
        <w:tc>
          <w:tcPr>
            <w:tcW w:w="1193" w:type="dxa"/>
            <w:tcBorders>
              <w:top w:val="nil"/>
              <w:left w:val="nil"/>
              <w:bottom w:val="nil"/>
              <w:right w:val="single" w:sz="4" w:space="0" w:color="auto"/>
            </w:tcBorders>
            <w:shd w:val="clear" w:color="auto" w:fill="auto"/>
            <w:noWrap/>
            <w:vAlign w:val="bottom"/>
            <w:hideMark/>
          </w:tcPr>
          <w:p w14:paraId="2B1F095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63.71</w:t>
            </w:r>
          </w:p>
        </w:tc>
        <w:tc>
          <w:tcPr>
            <w:tcW w:w="1122" w:type="dxa"/>
            <w:tcBorders>
              <w:top w:val="nil"/>
              <w:left w:val="nil"/>
              <w:bottom w:val="nil"/>
              <w:right w:val="nil"/>
            </w:tcBorders>
            <w:shd w:val="clear" w:color="auto" w:fill="auto"/>
            <w:noWrap/>
            <w:vAlign w:val="bottom"/>
            <w:hideMark/>
          </w:tcPr>
          <w:p w14:paraId="60B6F30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62.16</w:t>
            </w:r>
          </w:p>
        </w:tc>
        <w:tc>
          <w:tcPr>
            <w:tcW w:w="1252" w:type="dxa"/>
            <w:tcBorders>
              <w:top w:val="nil"/>
              <w:left w:val="nil"/>
              <w:bottom w:val="nil"/>
              <w:right w:val="nil"/>
            </w:tcBorders>
            <w:shd w:val="clear" w:color="auto" w:fill="auto"/>
            <w:noWrap/>
            <w:vAlign w:val="bottom"/>
            <w:hideMark/>
          </w:tcPr>
          <w:p w14:paraId="6597116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62.40</w:t>
            </w:r>
          </w:p>
        </w:tc>
        <w:tc>
          <w:tcPr>
            <w:tcW w:w="1227" w:type="dxa"/>
            <w:tcBorders>
              <w:top w:val="nil"/>
              <w:left w:val="nil"/>
              <w:bottom w:val="nil"/>
              <w:right w:val="single" w:sz="4" w:space="0" w:color="auto"/>
            </w:tcBorders>
            <w:shd w:val="clear" w:color="auto" w:fill="auto"/>
            <w:noWrap/>
            <w:vAlign w:val="bottom"/>
            <w:hideMark/>
          </w:tcPr>
          <w:p w14:paraId="6F82F0B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61.93</w:t>
            </w:r>
          </w:p>
        </w:tc>
      </w:tr>
      <w:tr w:rsidR="00580CE6" w:rsidRPr="005F2BDB" w14:paraId="381DEE5D"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5974078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65.54</w:t>
            </w:r>
          </w:p>
        </w:tc>
        <w:tc>
          <w:tcPr>
            <w:tcW w:w="1224" w:type="dxa"/>
            <w:tcBorders>
              <w:top w:val="nil"/>
              <w:left w:val="nil"/>
              <w:bottom w:val="nil"/>
              <w:right w:val="nil"/>
            </w:tcBorders>
            <w:shd w:val="clear" w:color="auto" w:fill="auto"/>
            <w:noWrap/>
            <w:vAlign w:val="bottom"/>
            <w:hideMark/>
          </w:tcPr>
          <w:p w14:paraId="5351D18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65.60</w:t>
            </w:r>
          </w:p>
        </w:tc>
        <w:tc>
          <w:tcPr>
            <w:tcW w:w="1109" w:type="dxa"/>
            <w:tcBorders>
              <w:top w:val="nil"/>
              <w:left w:val="nil"/>
              <w:bottom w:val="nil"/>
              <w:right w:val="single" w:sz="4" w:space="0" w:color="auto"/>
            </w:tcBorders>
            <w:shd w:val="clear" w:color="auto" w:fill="auto"/>
            <w:noWrap/>
            <w:vAlign w:val="bottom"/>
            <w:hideMark/>
          </w:tcPr>
          <w:p w14:paraId="04E13D0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65.20</w:t>
            </w:r>
          </w:p>
        </w:tc>
        <w:tc>
          <w:tcPr>
            <w:tcW w:w="1091" w:type="dxa"/>
            <w:tcBorders>
              <w:top w:val="nil"/>
              <w:left w:val="nil"/>
              <w:bottom w:val="nil"/>
              <w:right w:val="nil"/>
            </w:tcBorders>
            <w:shd w:val="clear" w:color="auto" w:fill="auto"/>
            <w:noWrap/>
            <w:vAlign w:val="bottom"/>
            <w:hideMark/>
          </w:tcPr>
          <w:p w14:paraId="4FEF2CD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61.</w:t>
            </w:r>
            <w:r w:rsidR="00177442" w:rsidRPr="005F2BDB">
              <w:rPr>
                <w:rFonts w:ascii="Times New Roman" w:eastAsia="Times New Roman" w:hAnsi="Times New Roman" w:cs="Times New Roman"/>
                <w:color w:val="000000"/>
                <w:lang w:eastAsia="fr-FR"/>
              </w:rPr>
              <w:t>30</w:t>
            </w:r>
          </w:p>
        </w:tc>
        <w:tc>
          <w:tcPr>
            <w:tcW w:w="1316" w:type="dxa"/>
            <w:tcBorders>
              <w:top w:val="nil"/>
              <w:left w:val="nil"/>
              <w:bottom w:val="nil"/>
              <w:right w:val="nil"/>
            </w:tcBorders>
            <w:shd w:val="clear" w:color="auto" w:fill="auto"/>
            <w:noWrap/>
            <w:vAlign w:val="bottom"/>
            <w:hideMark/>
          </w:tcPr>
          <w:p w14:paraId="2597A17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61.30</w:t>
            </w:r>
          </w:p>
        </w:tc>
        <w:tc>
          <w:tcPr>
            <w:tcW w:w="1193" w:type="dxa"/>
            <w:tcBorders>
              <w:top w:val="nil"/>
              <w:left w:val="nil"/>
              <w:bottom w:val="nil"/>
              <w:right w:val="single" w:sz="4" w:space="0" w:color="auto"/>
            </w:tcBorders>
            <w:shd w:val="clear" w:color="auto" w:fill="auto"/>
            <w:noWrap/>
            <w:vAlign w:val="bottom"/>
            <w:hideMark/>
          </w:tcPr>
          <w:p w14:paraId="451989D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60.72</w:t>
            </w:r>
          </w:p>
        </w:tc>
        <w:tc>
          <w:tcPr>
            <w:tcW w:w="1091" w:type="dxa"/>
            <w:tcBorders>
              <w:top w:val="nil"/>
              <w:left w:val="nil"/>
              <w:bottom w:val="nil"/>
              <w:right w:val="nil"/>
            </w:tcBorders>
            <w:shd w:val="clear" w:color="auto" w:fill="auto"/>
            <w:noWrap/>
            <w:vAlign w:val="bottom"/>
            <w:hideMark/>
          </w:tcPr>
          <w:p w14:paraId="7FCA383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62.79</w:t>
            </w:r>
          </w:p>
        </w:tc>
        <w:tc>
          <w:tcPr>
            <w:tcW w:w="1316" w:type="dxa"/>
            <w:tcBorders>
              <w:top w:val="nil"/>
              <w:left w:val="nil"/>
              <w:bottom w:val="nil"/>
              <w:right w:val="nil"/>
            </w:tcBorders>
            <w:shd w:val="clear" w:color="auto" w:fill="auto"/>
            <w:noWrap/>
            <w:vAlign w:val="bottom"/>
            <w:hideMark/>
          </w:tcPr>
          <w:p w14:paraId="0BDAEBB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62.70</w:t>
            </w:r>
          </w:p>
        </w:tc>
        <w:tc>
          <w:tcPr>
            <w:tcW w:w="1193" w:type="dxa"/>
            <w:tcBorders>
              <w:top w:val="nil"/>
              <w:left w:val="nil"/>
              <w:bottom w:val="nil"/>
              <w:right w:val="single" w:sz="4" w:space="0" w:color="auto"/>
            </w:tcBorders>
            <w:shd w:val="clear" w:color="auto" w:fill="auto"/>
            <w:noWrap/>
            <w:vAlign w:val="bottom"/>
            <w:hideMark/>
          </w:tcPr>
          <w:p w14:paraId="6891E0F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62.47</w:t>
            </w:r>
          </w:p>
        </w:tc>
        <w:tc>
          <w:tcPr>
            <w:tcW w:w="1122" w:type="dxa"/>
            <w:tcBorders>
              <w:top w:val="nil"/>
              <w:left w:val="nil"/>
              <w:bottom w:val="nil"/>
              <w:right w:val="nil"/>
            </w:tcBorders>
            <w:shd w:val="clear" w:color="auto" w:fill="auto"/>
            <w:noWrap/>
            <w:vAlign w:val="bottom"/>
            <w:hideMark/>
          </w:tcPr>
          <w:p w14:paraId="3F70258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53.57</w:t>
            </w:r>
          </w:p>
        </w:tc>
        <w:tc>
          <w:tcPr>
            <w:tcW w:w="1252" w:type="dxa"/>
            <w:tcBorders>
              <w:top w:val="nil"/>
              <w:left w:val="nil"/>
              <w:bottom w:val="nil"/>
              <w:right w:val="nil"/>
            </w:tcBorders>
            <w:shd w:val="clear" w:color="auto" w:fill="auto"/>
            <w:noWrap/>
            <w:vAlign w:val="bottom"/>
            <w:hideMark/>
          </w:tcPr>
          <w:p w14:paraId="4C5C253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53.60</w:t>
            </w:r>
          </w:p>
        </w:tc>
        <w:tc>
          <w:tcPr>
            <w:tcW w:w="1227" w:type="dxa"/>
            <w:tcBorders>
              <w:top w:val="nil"/>
              <w:left w:val="nil"/>
              <w:bottom w:val="nil"/>
              <w:right w:val="single" w:sz="4" w:space="0" w:color="auto"/>
            </w:tcBorders>
            <w:shd w:val="clear" w:color="auto" w:fill="auto"/>
            <w:noWrap/>
            <w:vAlign w:val="bottom"/>
            <w:hideMark/>
          </w:tcPr>
          <w:p w14:paraId="060CE79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53.01</w:t>
            </w:r>
          </w:p>
        </w:tc>
      </w:tr>
      <w:tr w:rsidR="00580CE6" w:rsidRPr="005F2BDB" w14:paraId="1F9D5950"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6F4E437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62.18</w:t>
            </w:r>
          </w:p>
        </w:tc>
        <w:tc>
          <w:tcPr>
            <w:tcW w:w="1224" w:type="dxa"/>
            <w:tcBorders>
              <w:top w:val="nil"/>
              <w:left w:val="nil"/>
              <w:bottom w:val="nil"/>
              <w:right w:val="nil"/>
            </w:tcBorders>
            <w:shd w:val="clear" w:color="auto" w:fill="auto"/>
            <w:noWrap/>
            <w:vAlign w:val="bottom"/>
            <w:hideMark/>
          </w:tcPr>
          <w:p w14:paraId="287E483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62.10</w:t>
            </w:r>
          </w:p>
        </w:tc>
        <w:tc>
          <w:tcPr>
            <w:tcW w:w="1109" w:type="dxa"/>
            <w:tcBorders>
              <w:top w:val="nil"/>
              <w:left w:val="nil"/>
              <w:bottom w:val="nil"/>
              <w:right w:val="single" w:sz="4" w:space="0" w:color="auto"/>
            </w:tcBorders>
            <w:shd w:val="clear" w:color="auto" w:fill="auto"/>
            <w:noWrap/>
            <w:vAlign w:val="bottom"/>
            <w:hideMark/>
          </w:tcPr>
          <w:p w14:paraId="0FA4BA0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60.75</w:t>
            </w:r>
          </w:p>
        </w:tc>
        <w:tc>
          <w:tcPr>
            <w:tcW w:w="1091" w:type="dxa"/>
            <w:tcBorders>
              <w:top w:val="nil"/>
              <w:left w:val="nil"/>
              <w:bottom w:val="nil"/>
              <w:right w:val="nil"/>
            </w:tcBorders>
            <w:shd w:val="clear" w:color="auto" w:fill="auto"/>
            <w:noWrap/>
            <w:vAlign w:val="bottom"/>
            <w:hideMark/>
          </w:tcPr>
          <w:p w14:paraId="3D8053F0" w14:textId="77777777" w:rsidR="00580CE6" w:rsidRPr="005F2BDB" w:rsidRDefault="00177442"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56.5</w:t>
            </w:r>
            <w:r w:rsidR="00580CE6" w:rsidRPr="005F2BDB">
              <w:rPr>
                <w:rFonts w:ascii="Times New Roman" w:eastAsia="Times New Roman" w:hAnsi="Times New Roman" w:cs="Times New Roman"/>
                <w:color w:val="000000"/>
                <w:lang w:eastAsia="fr-FR"/>
              </w:rPr>
              <w:t>7</w:t>
            </w:r>
          </w:p>
        </w:tc>
        <w:tc>
          <w:tcPr>
            <w:tcW w:w="1316" w:type="dxa"/>
            <w:tcBorders>
              <w:top w:val="nil"/>
              <w:left w:val="nil"/>
              <w:bottom w:val="nil"/>
              <w:right w:val="nil"/>
            </w:tcBorders>
            <w:shd w:val="clear" w:color="auto" w:fill="auto"/>
            <w:noWrap/>
            <w:vAlign w:val="bottom"/>
            <w:hideMark/>
          </w:tcPr>
          <w:p w14:paraId="7F20F20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56.60</w:t>
            </w:r>
          </w:p>
        </w:tc>
        <w:tc>
          <w:tcPr>
            <w:tcW w:w="1193" w:type="dxa"/>
            <w:tcBorders>
              <w:top w:val="nil"/>
              <w:left w:val="nil"/>
              <w:bottom w:val="nil"/>
              <w:right w:val="single" w:sz="4" w:space="0" w:color="auto"/>
            </w:tcBorders>
            <w:shd w:val="clear" w:color="auto" w:fill="auto"/>
            <w:noWrap/>
            <w:vAlign w:val="bottom"/>
            <w:hideMark/>
          </w:tcPr>
          <w:p w14:paraId="2DF2009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56.34</w:t>
            </w:r>
          </w:p>
        </w:tc>
        <w:tc>
          <w:tcPr>
            <w:tcW w:w="1091" w:type="dxa"/>
            <w:tcBorders>
              <w:top w:val="nil"/>
              <w:left w:val="nil"/>
              <w:bottom w:val="nil"/>
              <w:right w:val="nil"/>
            </w:tcBorders>
            <w:shd w:val="clear" w:color="auto" w:fill="auto"/>
            <w:noWrap/>
            <w:vAlign w:val="bottom"/>
            <w:hideMark/>
          </w:tcPr>
          <w:p w14:paraId="380C5E4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61.35</w:t>
            </w:r>
          </w:p>
        </w:tc>
        <w:tc>
          <w:tcPr>
            <w:tcW w:w="1316" w:type="dxa"/>
            <w:tcBorders>
              <w:top w:val="nil"/>
              <w:left w:val="nil"/>
              <w:bottom w:val="nil"/>
              <w:right w:val="nil"/>
            </w:tcBorders>
            <w:shd w:val="clear" w:color="auto" w:fill="auto"/>
            <w:noWrap/>
            <w:vAlign w:val="bottom"/>
            <w:hideMark/>
          </w:tcPr>
          <w:p w14:paraId="4D893B4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61.40</w:t>
            </w:r>
          </w:p>
        </w:tc>
        <w:tc>
          <w:tcPr>
            <w:tcW w:w="1193" w:type="dxa"/>
            <w:tcBorders>
              <w:top w:val="nil"/>
              <w:left w:val="nil"/>
              <w:bottom w:val="nil"/>
              <w:right w:val="single" w:sz="4" w:space="0" w:color="auto"/>
            </w:tcBorders>
            <w:shd w:val="clear" w:color="auto" w:fill="auto"/>
            <w:noWrap/>
            <w:vAlign w:val="bottom"/>
            <w:hideMark/>
          </w:tcPr>
          <w:p w14:paraId="24B323A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60.71</w:t>
            </w:r>
          </w:p>
        </w:tc>
        <w:tc>
          <w:tcPr>
            <w:tcW w:w="1122" w:type="dxa"/>
            <w:tcBorders>
              <w:top w:val="nil"/>
              <w:left w:val="nil"/>
              <w:bottom w:val="nil"/>
              <w:right w:val="nil"/>
            </w:tcBorders>
            <w:shd w:val="clear" w:color="auto" w:fill="auto"/>
            <w:noWrap/>
            <w:vAlign w:val="bottom"/>
            <w:hideMark/>
          </w:tcPr>
          <w:p w14:paraId="076C6F6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44.34</w:t>
            </w:r>
          </w:p>
        </w:tc>
        <w:tc>
          <w:tcPr>
            <w:tcW w:w="1252" w:type="dxa"/>
            <w:tcBorders>
              <w:top w:val="nil"/>
              <w:left w:val="nil"/>
              <w:bottom w:val="nil"/>
              <w:right w:val="nil"/>
            </w:tcBorders>
            <w:shd w:val="clear" w:color="auto" w:fill="auto"/>
            <w:noWrap/>
            <w:vAlign w:val="bottom"/>
            <w:hideMark/>
          </w:tcPr>
          <w:p w14:paraId="65F9934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44.20</w:t>
            </w:r>
          </w:p>
        </w:tc>
        <w:tc>
          <w:tcPr>
            <w:tcW w:w="1227" w:type="dxa"/>
            <w:tcBorders>
              <w:top w:val="nil"/>
              <w:left w:val="nil"/>
              <w:bottom w:val="nil"/>
              <w:right w:val="single" w:sz="4" w:space="0" w:color="auto"/>
            </w:tcBorders>
            <w:shd w:val="clear" w:color="auto" w:fill="auto"/>
            <w:noWrap/>
            <w:vAlign w:val="bottom"/>
            <w:hideMark/>
          </w:tcPr>
          <w:p w14:paraId="32952AF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44.20</w:t>
            </w:r>
          </w:p>
        </w:tc>
      </w:tr>
      <w:tr w:rsidR="00580CE6" w:rsidRPr="005F2BDB" w14:paraId="2EBE6B51"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72780BE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56.30</w:t>
            </w:r>
          </w:p>
        </w:tc>
        <w:tc>
          <w:tcPr>
            <w:tcW w:w="1224" w:type="dxa"/>
            <w:tcBorders>
              <w:top w:val="nil"/>
              <w:left w:val="nil"/>
              <w:bottom w:val="nil"/>
              <w:right w:val="nil"/>
            </w:tcBorders>
            <w:shd w:val="clear" w:color="auto" w:fill="auto"/>
            <w:noWrap/>
            <w:vAlign w:val="bottom"/>
            <w:hideMark/>
          </w:tcPr>
          <w:p w14:paraId="026DA5D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56.20</w:t>
            </w:r>
          </w:p>
        </w:tc>
        <w:tc>
          <w:tcPr>
            <w:tcW w:w="1109" w:type="dxa"/>
            <w:tcBorders>
              <w:top w:val="nil"/>
              <w:left w:val="nil"/>
              <w:bottom w:val="nil"/>
              <w:right w:val="single" w:sz="4" w:space="0" w:color="auto"/>
            </w:tcBorders>
            <w:shd w:val="clear" w:color="auto" w:fill="auto"/>
            <w:noWrap/>
            <w:vAlign w:val="bottom"/>
            <w:hideMark/>
          </w:tcPr>
          <w:p w14:paraId="437EF10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55.36</w:t>
            </w:r>
          </w:p>
        </w:tc>
        <w:tc>
          <w:tcPr>
            <w:tcW w:w="1091" w:type="dxa"/>
            <w:tcBorders>
              <w:top w:val="nil"/>
              <w:left w:val="nil"/>
              <w:bottom w:val="nil"/>
              <w:right w:val="nil"/>
            </w:tcBorders>
            <w:shd w:val="clear" w:color="auto" w:fill="auto"/>
            <w:noWrap/>
            <w:vAlign w:val="bottom"/>
            <w:hideMark/>
          </w:tcPr>
          <w:p w14:paraId="77F0A867" w14:textId="77777777" w:rsidR="00580CE6" w:rsidRPr="005F2BDB" w:rsidRDefault="00177442"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56.4</w:t>
            </w:r>
            <w:r w:rsidR="00580CE6" w:rsidRPr="005F2BDB">
              <w:rPr>
                <w:rFonts w:ascii="Times New Roman" w:eastAsia="Times New Roman" w:hAnsi="Times New Roman" w:cs="Times New Roman"/>
                <w:color w:val="000000"/>
                <w:lang w:eastAsia="fr-FR"/>
              </w:rPr>
              <w:t>5</w:t>
            </w:r>
          </w:p>
        </w:tc>
        <w:tc>
          <w:tcPr>
            <w:tcW w:w="1316" w:type="dxa"/>
            <w:tcBorders>
              <w:top w:val="nil"/>
              <w:left w:val="nil"/>
              <w:bottom w:val="nil"/>
              <w:right w:val="nil"/>
            </w:tcBorders>
            <w:shd w:val="clear" w:color="auto" w:fill="auto"/>
            <w:noWrap/>
            <w:vAlign w:val="bottom"/>
            <w:hideMark/>
          </w:tcPr>
          <w:p w14:paraId="66795D9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56.50</w:t>
            </w:r>
          </w:p>
        </w:tc>
        <w:tc>
          <w:tcPr>
            <w:tcW w:w="1193" w:type="dxa"/>
            <w:tcBorders>
              <w:top w:val="nil"/>
              <w:left w:val="nil"/>
              <w:bottom w:val="nil"/>
              <w:right w:val="single" w:sz="4" w:space="0" w:color="auto"/>
            </w:tcBorders>
            <w:shd w:val="clear" w:color="auto" w:fill="auto"/>
            <w:noWrap/>
            <w:vAlign w:val="bottom"/>
            <w:hideMark/>
          </w:tcPr>
          <w:p w14:paraId="59096D4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55.72</w:t>
            </w:r>
          </w:p>
        </w:tc>
        <w:tc>
          <w:tcPr>
            <w:tcW w:w="1091" w:type="dxa"/>
            <w:tcBorders>
              <w:top w:val="nil"/>
              <w:left w:val="nil"/>
              <w:bottom w:val="nil"/>
              <w:right w:val="nil"/>
            </w:tcBorders>
            <w:shd w:val="clear" w:color="auto" w:fill="auto"/>
            <w:noWrap/>
            <w:vAlign w:val="bottom"/>
            <w:hideMark/>
          </w:tcPr>
          <w:p w14:paraId="59B353A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56.78</w:t>
            </w:r>
          </w:p>
        </w:tc>
        <w:tc>
          <w:tcPr>
            <w:tcW w:w="1316" w:type="dxa"/>
            <w:tcBorders>
              <w:top w:val="nil"/>
              <w:left w:val="nil"/>
              <w:bottom w:val="nil"/>
              <w:right w:val="nil"/>
            </w:tcBorders>
            <w:shd w:val="clear" w:color="auto" w:fill="auto"/>
            <w:noWrap/>
            <w:vAlign w:val="bottom"/>
            <w:hideMark/>
          </w:tcPr>
          <w:p w14:paraId="4F9D135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56.70</w:t>
            </w:r>
          </w:p>
        </w:tc>
        <w:tc>
          <w:tcPr>
            <w:tcW w:w="1193" w:type="dxa"/>
            <w:tcBorders>
              <w:top w:val="nil"/>
              <w:left w:val="nil"/>
              <w:bottom w:val="nil"/>
              <w:right w:val="single" w:sz="4" w:space="0" w:color="auto"/>
            </w:tcBorders>
            <w:shd w:val="clear" w:color="auto" w:fill="auto"/>
            <w:noWrap/>
            <w:vAlign w:val="bottom"/>
            <w:hideMark/>
          </w:tcPr>
          <w:p w14:paraId="57FC037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55.65</w:t>
            </w:r>
          </w:p>
        </w:tc>
        <w:tc>
          <w:tcPr>
            <w:tcW w:w="1122" w:type="dxa"/>
            <w:tcBorders>
              <w:top w:val="nil"/>
              <w:left w:val="nil"/>
              <w:bottom w:val="nil"/>
              <w:right w:val="nil"/>
            </w:tcBorders>
            <w:shd w:val="clear" w:color="auto" w:fill="auto"/>
            <w:noWrap/>
            <w:vAlign w:val="bottom"/>
            <w:hideMark/>
          </w:tcPr>
          <w:p w14:paraId="7A1DC6A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44.09</w:t>
            </w:r>
          </w:p>
        </w:tc>
        <w:tc>
          <w:tcPr>
            <w:tcW w:w="1252" w:type="dxa"/>
            <w:tcBorders>
              <w:top w:val="nil"/>
              <w:left w:val="nil"/>
              <w:bottom w:val="nil"/>
              <w:right w:val="nil"/>
            </w:tcBorders>
            <w:shd w:val="clear" w:color="auto" w:fill="auto"/>
            <w:noWrap/>
            <w:vAlign w:val="bottom"/>
            <w:hideMark/>
          </w:tcPr>
          <w:p w14:paraId="635B712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44.20</w:t>
            </w:r>
          </w:p>
        </w:tc>
        <w:tc>
          <w:tcPr>
            <w:tcW w:w="1227" w:type="dxa"/>
            <w:tcBorders>
              <w:top w:val="nil"/>
              <w:left w:val="nil"/>
              <w:bottom w:val="nil"/>
              <w:right w:val="single" w:sz="4" w:space="0" w:color="auto"/>
            </w:tcBorders>
            <w:shd w:val="clear" w:color="auto" w:fill="auto"/>
            <w:noWrap/>
            <w:vAlign w:val="bottom"/>
            <w:hideMark/>
          </w:tcPr>
          <w:p w14:paraId="4611AA4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43.87</w:t>
            </w:r>
          </w:p>
        </w:tc>
      </w:tr>
      <w:tr w:rsidR="00580CE6" w:rsidRPr="005F2BDB" w14:paraId="7EC0C1D6"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5A27D02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49.98</w:t>
            </w:r>
          </w:p>
        </w:tc>
        <w:tc>
          <w:tcPr>
            <w:tcW w:w="1224" w:type="dxa"/>
            <w:tcBorders>
              <w:top w:val="nil"/>
              <w:left w:val="nil"/>
              <w:bottom w:val="nil"/>
              <w:right w:val="nil"/>
            </w:tcBorders>
            <w:shd w:val="clear" w:color="auto" w:fill="auto"/>
            <w:noWrap/>
            <w:vAlign w:val="bottom"/>
            <w:hideMark/>
          </w:tcPr>
          <w:p w14:paraId="4468435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49.90</w:t>
            </w:r>
          </w:p>
        </w:tc>
        <w:tc>
          <w:tcPr>
            <w:tcW w:w="1109" w:type="dxa"/>
            <w:tcBorders>
              <w:top w:val="nil"/>
              <w:left w:val="nil"/>
              <w:bottom w:val="nil"/>
              <w:right w:val="single" w:sz="4" w:space="0" w:color="auto"/>
            </w:tcBorders>
            <w:shd w:val="clear" w:color="auto" w:fill="auto"/>
            <w:noWrap/>
            <w:vAlign w:val="bottom"/>
            <w:hideMark/>
          </w:tcPr>
          <w:p w14:paraId="6EEBAFF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49.48</w:t>
            </w:r>
          </w:p>
        </w:tc>
        <w:tc>
          <w:tcPr>
            <w:tcW w:w="1091" w:type="dxa"/>
            <w:tcBorders>
              <w:top w:val="nil"/>
              <w:left w:val="nil"/>
              <w:bottom w:val="nil"/>
              <w:right w:val="nil"/>
            </w:tcBorders>
            <w:shd w:val="clear" w:color="auto" w:fill="auto"/>
            <w:noWrap/>
            <w:vAlign w:val="bottom"/>
            <w:hideMark/>
          </w:tcPr>
          <w:p w14:paraId="62CAE814" w14:textId="77777777" w:rsidR="00580CE6" w:rsidRPr="005F2BDB" w:rsidRDefault="00177442"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45.3</w:t>
            </w:r>
            <w:r w:rsidR="00580CE6" w:rsidRPr="005F2BDB">
              <w:rPr>
                <w:rFonts w:ascii="Times New Roman" w:eastAsia="Times New Roman" w:hAnsi="Times New Roman" w:cs="Times New Roman"/>
                <w:color w:val="000000"/>
                <w:lang w:eastAsia="fr-FR"/>
              </w:rPr>
              <w:t>5</w:t>
            </w:r>
          </w:p>
        </w:tc>
        <w:tc>
          <w:tcPr>
            <w:tcW w:w="1316" w:type="dxa"/>
            <w:tcBorders>
              <w:top w:val="nil"/>
              <w:left w:val="nil"/>
              <w:bottom w:val="nil"/>
              <w:right w:val="nil"/>
            </w:tcBorders>
            <w:shd w:val="clear" w:color="auto" w:fill="auto"/>
            <w:noWrap/>
            <w:vAlign w:val="bottom"/>
            <w:hideMark/>
          </w:tcPr>
          <w:p w14:paraId="1D36349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45.50</w:t>
            </w:r>
          </w:p>
        </w:tc>
        <w:tc>
          <w:tcPr>
            <w:tcW w:w="1193" w:type="dxa"/>
            <w:tcBorders>
              <w:top w:val="nil"/>
              <w:left w:val="nil"/>
              <w:bottom w:val="nil"/>
              <w:right w:val="single" w:sz="4" w:space="0" w:color="auto"/>
            </w:tcBorders>
            <w:shd w:val="clear" w:color="auto" w:fill="auto"/>
            <w:noWrap/>
            <w:vAlign w:val="bottom"/>
            <w:hideMark/>
          </w:tcPr>
          <w:p w14:paraId="438C38D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43.93</w:t>
            </w:r>
          </w:p>
        </w:tc>
        <w:tc>
          <w:tcPr>
            <w:tcW w:w="1091" w:type="dxa"/>
            <w:tcBorders>
              <w:top w:val="nil"/>
              <w:left w:val="nil"/>
              <w:bottom w:val="nil"/>
              <w:right w:val="nil"/>
            </w:tcBorders>
            <w:shd w:val="clear" w:color="auto" w:fill="auto"/>
            <w:noWrap/>
            <w:vAlign w:val="bottom"/>
            <w:hideMark/>
          </w:tcPr>
          <w:p w14:paraId="756E05A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50.23</w:t>
            </w:r>
          </w:p>
        </w:tc>
        <w:tc>
          <w:tcPr>
            <w:tcW w:w="1316" w:type="dxa"/>
            <w:tcBorders>
              <w:top w:val="nil"/>
              <w:left w:val="nil"/>
              <w:bottom w:val="nil"/>
              <w:right w:val="nil"/>
            </w:tcBorders>
            <w:shd w:val="clear" w:color="auto" w:fill="auto"/>
            <w:noWrap/>
            <w:vAlign w:val="bottom"/>
            <w:hideMark/>
          </w:tcPr>
          <w:p w14:paraId="18DB6DD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50.10</w:t>
            </w:r>
          </w:p>
        </w:tc>
        <w:tc>
          <w:tcPr>
            <w:tcW w:w="1193" w:type="dxa"/>
            <w:tcBorders>
              <w:top w:val="nil"/>
              <w:left w:val="nil"/>
              <w:bottom w:val="nil"/>
              <w:right w:val="single" w:sz="4" w:space="0" w:color="auto"/>
            </w:tcBorders>
            <w:shd w:val="clear" w:color="auto" w:fill="auto"/>
            <w:noWrap/>
            <w:vAlign w:val="bottom"/>
            <w:hideMark/>
          </w:tcPr>
          <w:p w14:paraId="3511EEA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49.90</w:t>
            </w:r>
          </w:p>
        </w:tc>
        <w:tc>
          <w:tcPr>
            <w:tcW w:w="1122" w:type="dxa"/>
            <w:tcBorders>
              <w:top w:val="nil"/>
              <w:left w:val="nil"/>
              <w:bottom w:val="nil"/>
              <w:right w:val="nil"/>
            </w:tcBorders>
            <w:shd w:val="clear" w:color="auto" w:fill="auto"/>
            <w:noWrap/>
            <w:vAlign w:val="bottom"/>
            <w:hideMark/>
          </w:tcPr>
          <w:p w14:paraId="0BFE62A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32.76</w:t>
            </w:r>
          </w:p>
        </w:tc>
        <w:tc>
          <w:tcPr>
            <w:tcW w:w="1252" w:type="dxa"/>
            <w:tcBorders>
              <w:top w:val="nil"/>
              <w:left w:val="nil"/>
              <w:bottom w:val="nil"/>
              <w:right w:val="nil"/>
            </w:tcBorders>
            <w:shd w:val="clear" w:color="auto" w:fill="auto"/>
            <w:noWrap/>
            <w:vAlign w:val="bottom"/>
            <w:hideMark/>
          </w:tcPr>
          <w:p w14:paraId="391C5C0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32.70</w:t>
            </w:r>
          </w:p>
        </w:tc>
        <w:tc>
          <w:tcPr>
            <w:tcW w:w="1227" w:type="dxa"/>
            <w:tcBorders>
              <w:top w:val="nil"/>
              <w:left w:val="nil"/>
              <w:bottom w:val="nil"/>
              <w:right w:val="single" w:sz="4" w:space="0" w:color="auto"/>
            </w:tcBorders>
            <w:shd w:val="clear" w:color="auto" w:fill="auto"/>
            <w:noWrap/>
            <w:vAlign w:val="bottom"/>
            <w:hideMark/>
          </w:tcPr>
          <w:p w14:paraId="1003D9A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32.71</w:t>
            </w:r>
          </w:p>
        </w:tc>
      </w:tr>
      <w:tr w:rsidR="00580CE6" w:rsidRPr="005F2BDB" w14:paraId="0AC69535"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43D9327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42.22</w:t>
            </w:r>
          </w:p>
        </w:tc>
        <w:tc>
          <w:tcPr>
            <w:tcW w:w="1224" w:type="dxa"/>
            <w:tcBorders>
              <w:top w:val="nil"/>
              <w:left w:val="nil"/>
              <w:bottom w:val="nil"/>
              <w:right w:val="nil"/>
            </w:tcBorders>
            <w:shd w:val="clear" w:color="auto" w:fill="auto"/>
            <w:noWrap/>
            <w:vAlign w:val="bottom"/>
            <w:hideMark/>
          </w:tcPr>
          <w:p w14:paraId="7E71E5A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41.90</w:t>
            </w:r>
          </w:p>
        </w:tc>
        <w:tc>
          <w:tcPr>
            <w:tcW w:w="1109" w:type="dxa"/>
            <w:tcBorders>
              <w:top w:val="nil"/>
              <w:left w:val="nil"/>
              <w:bottom w:val="nil"/>
              <w:right w:val="single" w:sz="4" w:space="0" w:color="auto"/>
            </w:tcBorders>
            <w:shd w:val="clear" w:color="auto" w:fill="auto"/>
            <w:noWrap/>
            <w:vAlign w:val="bottom"/>
            <w:hideMark/>
          </w:tcPr>
          <w:p w14:paraId="7284437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41.86</w:t>
            </w:r>
          </w:p>
        </w:tc>
        <w:tc>
          <w:tcPr>
            <w:tcW w:w="1091" w:type="dxa"/>
            <w:tcBorders>
              <w:top w:val="nil"/>
              <w:left w:val="nil"/>
              <w:bottom w:val="nil"/>
              <w:right w:val="nil"/>
            </w:tcBorders>
            <w:shd w:val="clear" w:color="auto" w:fill="auto"/>
            <w:noWrap/>
            <w:vAlign w:val="bottom"/>
            <w:hideMark/>
          </w:tcPr>
          <w:p w14:paraId="571DC3C9" w14:textId="77777777" w:rsidR="00580CE6" w:rsidRPr="005F2BDB" w:rsidRDefault="00177442"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43.6</w:t>
            </w:r>
            <w:r w:rsidR="00580CE6" w:rsidRPr="005F2BDB">
              <w:rPr>
                <w:rFonts w:ascii="Times New Roman" w:eastAsia="Times New Roman" w:hAnsi="Times New Roman" w:cs="Times New Roman"/>
                <w:color w:val="000000"/>
                <w:lang w:eastAsia="fr-FR"/>
              </w:rPr>
              <w:t>8</w:t>
            </w:r>
          </w:p>
        </w:tc>
        <w:tc>
          <w:tcPr>
            <w:tcW w:w="1316" w:type="dxa"/>
            <w:tcBorders>
              <w:top w:val="nil"/>
              <w:left w:val="nil"/>
              <w:bottom w:val="nil"/>
              <w:right w:val="nil"/>
            </w:tcBorders>
            <w:shd w:val="clear" w:color="auto" w:fill="auto"/>
            <w:noWrap/>
            <w:vAlign w:val="bottom"/>
            <w:hideMark/>
          </w:tcPr>
          <w:p w14:paraId="2BECEAD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43.70</w:t>
            </w:r>
          </w:p>
        </w:tc>
        <w:tc>
          <w:tcPr>
            <w:tcW w:w="1193" w:type="dxa"/>
            <w:tcBorders>
              <w:top w:val="nil"/>
              <w:left w:val="nil"/>
              <w:bottom w:val="nil"/>
              <w:right w:val="single" w:sz="4" w:space="0" w:color="auto"/>
            </w:tcBorders>
            <w:shd w:val="clear" w:color="auto" w:fill="auto"/>
            <w:noWrap/>
            <w:vAlign w:val="bottom"/>
            <w:hideMark/>
          </w:tcPr>
          <w:p w14:paraId="3AF9CE0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43.22</w:t>
            </w:r>
          </w:p>
        </w:tc>
        <w:tc>
          <w:tcPr>
            <w:tcW w:w="1091" w:type="dxa"/>
            <w:tcBorders>
              <w:top w:val="nil"/>
              <w:left w:val="nil"/>
              <w:bottom w:val="nil"/>
              <w:right w:val="nil"/>
            </w:tcBorders>
            <w:shd w:val="clear" w:color="auto" w:fill="auto"/>
            <w:noWrap/>
            <w:vAlign w:val="bottom"/>
            <w:hideMark/>
          </w:tcPr>
          <w:p w14:paraId="1C62154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28.23</w:t>
            </w:r>
          </w:p>
        </w:tc>
        <w:tc>
          <w:tcPr>
            <w:tcW w:w="1316" w:type="dxa"/>
            <w:tcBorders>
              <w:top w:val="nil"/>
              <w:left w:val="nil"/>
              <w:bottom w:val="nil"/>
              <w:right w:val="nil"/>
            </w:tcBorders>
            <w:shd w:val="clear" w:color="auto" w:fill="auto"/>
            <w:noWrap/>
            <w:vAlign w:val="bottom"/>
            <w:hideMark/>
          </w:tcPr>
          <w:p w14:paraId="79D5F3E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28.30</w:t>
            </w:r>
          </w:p>
        </w:tc>
        <w:tc>
          <w:tcPr>
            <w:tcW w:w="1193" w:type="dxa"/>
            <w:tcBorders>
              <w:top w:val="nil"/>
              <w:left w:val="nil"/>
              <w:bottom w:val="nil"/>
              <w:right w:val="single" w:sz="4" w:space="0" w:color="auto"/>
            </w:tcBorders>
            <w:shd w:val="clear" w:color="auto" w:fill="auto"/>
            <w:noWrap/>
            <w:vAlign w:val="bottom"/>
            <w:hideMark/>
          </w:tcPr>
          <w:p w14:paraId="1FFA622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28.18</w:t>
            </w:r>
          </w:p>
        </w:tc>
        <w:tc>
          <w:tcPr>
            <w:tcW w:w="1122" w:type="dxa"/>
            <w:tcBorders>
              <w:top w:val="nil"/>
              <w:left w:val="nil"/>
              <w:bottom w:val="nil"/>
              <w:right w:val="nil"/>
            </w:tcBorders>
            <w:shd w:val="clear" w:color="auto" w:fill="auto"/>
            <w:noWrap/>
            <w:vAlign w:val="bottom"/>
            <w:hideMark/>
          </w:tcPr>
          <w:p w14:paraId="63940A1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52" w:type="dxa"/>
            <w:tcBorders>
              <w:top w:val="nil"/>
              <w:left w:val="nil"/>
              <w:bottom w:val="nil"/>
              <w:right w:val="nil"/>
            </w:tcBorders>
            <w:shd w:val="clear" w:color="auto" w:fill="auto"/>
            <w:noWrap/>
            <w:vAlign w:val="bottom"/>
            <w:hideMark/>
          </w:tcPr>
          <w:p w14:paraId="41532C3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27" w:type="dxa"/>
            <w:tcBorders>
              <w:top w:val="nil"/>
              <w:left w:val="nil"/>
              <w:bottom w:val="nil"/>
              <w:right w:val="single" w:sz="4" w:space="0" w:color="auto"/>
            </w:tcBorders>
            <w:shd w:val="clear" w:color="auto" w:fill="auto"/>
            <w:noWrap/>
            <w:vAlign w:val="bottom"/>
            <w:hideMark/>
          </w:tcPr>
          <w:p w14:paraId="2ED3B4A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r>
      <w:tr w:rsidR="00580CE6" w:rsidRPr="005F2BDB" w14:paraId="7BD4E1A4"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7F56D59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26.72</w:t>
            </w:r>
          </w:p>
        </w:tc>
        <w:tc>
          <w:tcPr>
            <w:tcW w:w="1224" w:type="dxa"/>
            <w:tcBorders>
              <w:top w:val="nil"/>
              <w:left w:val="nil"/>
              <w:bottom w:val="nil"/>
              <w:right w:val="nil"/>
            </w:tcBorders>
            <w:shd w:val="clear" w:color="auto" w:fill="auto"/>
            <w:noWrap/>
            <w:vAlign w:val="bottom"/>
            <w:hideMark/>
          </w:tcPr>
          <w:p w14:paraId="414DCD3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26.70</w:t>
            </w:r>
          </w:p>
        </w:tc>
        <w:tc>
          <w:tcPr>
            <w:tcW w:w="1109" w:type="dxa"/>
            <w:tcBorders>
              <w:top w:val="nil"/>
              <w:left w:val="nil"/>
              <w:bottom w:val="nil"/>
              <w:right w:val="single" w:sz="4" w:space="0" w:color="auto"/>
            </w:tcBorders>
            <w:shd w:val="clear" w:color="auto" w:fill="auto"/>
            <w:noWrap/>
            <w:vAlign w:val="bottom"/>
            <w:hideMark/>
          </w:tcPr>
          <w:p w14:paraId="60C58CA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25.93</w:t>
            </w:r>
          </w:p>
        </w:tc>
        <w:tc>
          <w:tcPr>
            <w:tcW w:w="1091" w:type="dxa"/>
            <w:tcBorders>
              <w:top w:val="nil"/>
              <w:left w:val="nil"/>
              <w:bottom w:val="nil"/>
              <w:right w:val="nil"/>
            </w:tcBorders>
            <w:shd w:val="clear" w:color="auto" w:fill="auto"/>
            <w:noWrap/>
            <w:vAlign w:val="bottom"/>
            <w:hideMark/>
          </w:tcPr>
          <w:p w14:paraId="15B25AF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30.</w:t>
            </w:r>
            <w:r w:rsidR="00177442" w:rsidRPr="005F2BDB">
              <w:rPr>
                <w:rFonts w:ascii="Times New Roman" w:eastAsia="Times New Roman" w:hAnsi="Times New Roman" w:cs="Times New Roman"/>
                <w:color w:val="000000"/>
                <w:lang w:eastAsia="fr-FR"/>
              </w:rPr>
              <w:t>97</w:t>
            </w:r>
          </w:p>
        </w:tc>
        <w:tc>
          <w:tcPr>
            <w:tcW w:w="1316" w:type="dxa"/>
            <w:tcBorders>
              <w:top w:val="nil"/>
              <w:left w:val="nil"/>
              <w:bottom w:val="nil"/>
              <w:right w:val="nil"/>
            </w:tcBorders>
            <w:shd w:val="clear" w:color="auto" w:fill="auto"/>
            <w:noWrap/>
            <w:vAlign w:val="bottom"/>
            <w:hideMark/>
          </w:tcPr>
          <w:p w14:paraId="7659275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31.00</w:t>
            </w:r>
          </w:p>
        </w:tc>
        <w:tc>
          <w:tcPr>
            <w:tcW w:w="1193" w:type="dxa"/>
            <w:tcBorders>
              <w:top w:val="nil"/>
              <w:left w:val="nil"/>
              <w:bottom w:val="nil"/>
              <w:right w:val="single" w:sz="4" w:space="0" w:color="auto"/>
            </w:tcBorders>
            <w:shd w:val="clear" w:color="auto" w:fill="auto"/>
            <w:noWrap/>
            <w:vAlign w:val="bottom"/>
            <w:hideMark/>
          </w:tcPr>
          <w:p w14:paraId="55485FB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30.40</w:t>
            </w:r>
          </w:p>
        </w:tc>
        <w:tc>
          <w:tcPr>
            <w:tcW w:w="1091" w:type="dxa"/>
            <w:tcBorders>
              <w:top w:val="nil"/>
              <w:left w:val="nil"/>
              <w:bottom w:val="nil"/>
              <w:right w:val="nil"/>
            </w:tcBorders>
            <w:shd w:val="clear" w:color="auto" w:fill="auto"/>
            <w:noWrap/>
            <w:vAlign w:val="bottom"/>
            <w:hideMark/>
          </w:tcPr>
          <w:p w14:paraId="548C16F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316" w:type="dxa"/>
            <w:tcBorders>
              <w:top w:val="nil"/>
              <w:left w:val="nil"/>
              <w:bottom w:val="nil"/>
              <w:right w:val="nil"/>
            </w:tcBorders>
            <w:shd w:val="clear" w:color="auto" w:fill="auto"/>
            <w:noWrap/>
            <w:vAlign w:val="bottom"/>
            <w:hideMark/>
          </w:tcPr>
          <w:p w14:paraId="1D5AD442" w14:textId="77777777" w:rsidR="00580CE6" w:rsidRPr="005F2BDB" w:rsidRDefault="00580CE6" w:rsidP="00A871C7">
            <w:pPr>
              <w:spacing w:after="0" w:line="240" w:lineRule="auto"/>
              <w:jc w:val="center"/>
              <w:rPr>
                <w:rFonts w:ascii="Times New Roman" w:eastAsia="Times New Roman" w:hAnsi="Times New Roman" w:cs="Times New Roman"/>
                <w:lang w:eastAsia="fr-FR"/>
              </w:rPr>
            </w:pPr>
          </w:p>
        </w:tc>
        <w:tc>
          <w:tcPr>
            <w:tcW w:w="1193" w:type="dxa"/>
            <w:tcBorders>
              <w:top w:val="nil"/>
              <w:left w:val="nil"/>
              <w:bottom w:val="nil"/>
              <w:right w:val="single" w:sz="4" w:space="0" w:color="auto"/>
            </w:tcBorders>
            <w:shd w:val="clear" w:color="auto" w:fill="auto"/>
            <w:noWrap/>
            <w:vAlign w:val="bottom"/>
            <w:hideMark/>
          </w:tcPr>
          <w:p w14:paraId="408DB47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122" w:type="dxa"/>
            <w:tcBorders>
              <w:top w:val="nil"/>
              <w:left w:val="nil"/>
              <w:bottom w:val="nil"/>
              <w:right w:val="nil"/>
            </w:tcBorders>
            <w:shd w:val="clear" w:color="auto" w:fill="auto"/>
            <w:noWrap/>
            <w:vAlign w:val="bottom"/>
            <w:hideMark/>
          </w:tcPr>
          <w:p w14:paraId="1751979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52" w:type="dxa"/>
            <w:tcBorders>
              <w:top w:val="nil"/>
              <w:left w:val="nil"/>
              <w:bottom w:val="nil"/>
              <w:right w:val="nil"/>
            </w:tcBorders>
            <w:shd w:val="clear" w:color="auto" w:fill="auto"/>
            <w:noWrap/>
            <w:vAlign w:val="bottom"/>
            <w:hideMark/>
          </w:tcPr>
          <w:p w14:paraId="3032666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27" w:type="dxa"/>
            <w:tcBorders>
              <w:top w:val="nil"/>
              <w:left w:val="nil"/>
              <w:bottom w:val="nil"/>
              <w:right w:val="single" w:sz="4" w:space="0" w:color="auto"/>
            </w:tcBorders>
            <w:shd w:val="clear" w:color="auto" w:fill="auto"/>
            <w:noWrap/>
            <w:vAlign w:val="bottom"/>
            <w:hideMark/>
          </w:tcPr>
          <w:p w14:paraId="1890889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r>
      <w:tr w:rsidR="00580CE6" w:rsidRPr="005F2BDB" w14:paraId="4121860B" w14:textId="77777777" w:rsidTr="00580CE6">
        <w:trPr>
          <w:divId w:val="628703479"/>
          <w:trHeight w:val="240"/>
        </w:trPr>
        <w:tc>
          <w:tcPr>
            <w:tcW w:w="1267" w:type="dxa"/>
            <w:tcBorders>
              <w:top w:val="nil"/>
              <w:left w:val="single" w:sz="4" w:space="0" w:color="auto"/>
              <w:bottom w:val="nil"/>
              <w:right w:val="nil"/>
            </w:tcBorders>
            <w:shd w:val="clear" w:color="auto" w:fill="auto"/>
            <w:noWrap/>
            <w:vAlign w:val="bottom"/>
            <w:hideMark/>
          </w:tcPr>
          <w:p w14:paraId="30E15A2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24" w:type="dxa"/>
            <w:tcBorders>
              <w:top w:val="nil"/>
              <w:left w:val="nil"/>
              <w:bottom w:val="nil"/>
              <w:right w:val="nil"/>
            </w:tcBorders>
            <w:shd w:val="clear" w:color="auto" w:fill="auto"/>
            <w:noWrap/>
            <w:vAlign w:val="bottom"/>
            <w:hideMark/>
          </w:tcPr>
          <w:p w14:paraId="504C2A2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109" w:type="dxa"/>
            <w:tcBorders>
              <w:top w:val="nil"/>
              <w:left w:val="nil"/>
              <w:bottom w:val="nil"/>
              <w:right w:val="single" w:sz="4" w:space="0" w:color="auto"/>
            </w:tcBorders>
            <w:shd w:val="clear" w:color="auto" w:fill="auto"/>
            <w:noWrap/>
            <w:vAlign w:val="bottom"/>
            <w:hideMark/>
          </w:tcPr>
          <w:p w14:paraId="14FA563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091" w:type="dxa"/>
            <w:tcBorders>
              <w:top w:val="nil"/>
              <w:left w:val="nil"/>
              <w:bottom w:val="nil"/>
              <w:right w:val="nil"/>
            </w:tcBorders>
            <w:shd w:val="clear" w:color="auto" w:fill="auto"/>
            <w:noWrap/>
            <w:vAlign w:val="bottom"/>
            <w:hideMark/>
          </w:tcPr>
          <w:p w14:paraId="62CB38D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27.</w:t>
            </w:r>
            <w:r w:rsidR="00177442" w:rsidRPr="005F2BDB">
              <w:rPr>
                <w:rFonts w:ascii="Times New Roman" w:eastAsia="Times New Roman" w:hAnsi="Times New Roman" w:cs="Times New Roman"/>
                <w:color w:val="000000"/>
                <w:lang w:eastAsia="fr-FR"/>
              </w:rPr>
              <w:t>98</w:t>
            </w:r>
          </w:p>
        </w:tc>
        <w:tc>
          <w:tcPr>
            <w:tcW w:w="1316" w:type="dxa"/>
            <w:tcBorders>
              <w:top w:val="nil"/>
              <w:left w:val="nil"/>
              <w:bottom w:val="nil"/>
              <w:right w:val="nil"/>
            </w:tcBorders>
            <w:shd w:val="clear" w:color="auto" w:fill="auto"/>
            <w:noWrap/>
            <w:vAlign w:val="bottom"/>
            <w:hideMark/>
          </w:tcPr>
          <w:p w14:paraId="2950E31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28.10</w:t>
            </w:r>
          </w:p>
        </w:tc>
        <w:tc>
          <w:tcPr>
            <w:tcW w:w="1193" w:type="dxa"/>
            <w:tcBorders>
              <w:top w:val="nil"/>
              <w:left w:val="nil"/>
              <w:bottom w:val="nil"/>
              <w:right w:val="single" w:sz="4" w:space="0" w:color="auto"/>
            </w:tcBorders>
            <w:shd w:val="clear" w:color="auto" w:fill="auto"/>
            <w:noWrap/>
            <w:vAlign w:val="bottom"/>
            <w:hideMark/>
          </w:tcPr>
          <w:p w14:paraId="1F25497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27.59</w:t>
            </w:r>
          </w:p>
        </w:tc>
        <w:tc>
          <w:tcPr>
            <w:tcW w:w="1091" w:type="dxa"/>
            <w:tcBorders>
              <w:top w:val="nil"/>
              <w:left w:val="nil"/>
              <w:bottom w:val="nil"/>
              <w:right w:val="nil"/>
            </w:tcBorders>
            <w:shd w:val="clear" w:color="auto" w:fill="auto"/>
            <w:noWrap/>
            <w:vAlign w:val="bottom"/>
            <w:hideMark/>
          </w:tcPr>
          <w:p w14:paraId="74803F1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316" w:type="dxa"/>
            <w:tcBorders>
              <w:top w:val="nil"/>
              <w:left w:val="nil"/>
              <w:bottom w:val="nil"/>
              <w:right w:val="nil"/>
            </w:tcBorders>
            <w:shd w:val="clear" w:color="auto" w:fill="auto"/>
            <w:noWrap/>
            <w:vAlign w:val="bottom"/>
            <w:hideMark/>
          </w:tcPr>
          <w:p w14:paraId="7700F532" w14:textId="77777777" w:rsidR="00580CE6" w:rsidRPr="005F2BDB" w:rsidRDefault="00580CE6" w:rsidP="00A871C7">
            <w:pPr>
              <w:spacing w:after="0" w:line="240" w:lineRule="auto"/>
              <w:jc w:val="center"/>
              <w:rPr>
                <w:rFonts w:ascii="Times New Roman" w:eastAsia="Times New Roman" w:hAnsi="Times New Roman" w:cs="Times New Roman"/>
                <w:lang w:eastAsia="fr-FR"/>
              </w:rPr>
            </w:pPr>
          </w:p>
        </w:tc>
        <w:tc>
          <w:tcPr>
            <w:tcW w:w="1193" w:type="dxa"/>
            <w:tcBorders>
              <w:top w:val="nil"/>
              <w:left w:val="nil"/>
              <w:bottom w:val="nil"/>
              <w:right w:val="single" w:sz="4" w:space="0" w:color="auto"/>
            </w:tcBorders>
            <w:shd w:val="clear" w:color="auto" w:fill="auto"/>
            <w:noWrap/>
            <w:vAlign w:val="bottom"/>
            <w:hideMark/>
          </w:tcPr>
          <w:p w14:paraId="7ACB870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122" w:type="dxa"/>
            <w:tcBorders>
              <w:top w:val="nil"/>
              <w:left w:val="nil"/>
              <w:bottom w:val="nil"/>
              <w:right w:val="nil"/>
            </w:tcBorders>
            <w:shd w:val="clear" w:color="auto" w:fill="auto"/>
            <w:noWrap/>
            <w:vAlign w:val="bottom"/>
            <w:hideMark/>
          </w:tcPr>
          <w:p w14:paraId="6D073DB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52" w:type="dxa"/>
            <w:tcBorders>
              <w:top w:val="nil"/>
              <w:left w:val="nil"/>
              <w:bottom w:val="nil"/>
              <w:right w:val="nil"/>
            </w:tcBorders>
            <w:shd w:val="clear" w:color="auto" w:fill="auto"/>
            <w:noWrap/>
            <w:vAlign w:val="bottom"/>
            <w:hideMark/>
          </w:tcPr>
          <w:p w14:paraId="49D7047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27" w:type="dxa"/>
            <w:tcBorders>
              <w:top w:val="nil"/>
              <w:left w:val="nil"/>
              <w:bottom w:val="nil"/>
              <w:right w:val="single" w:sz="4" w:space="0" w:color="auto"/>
            </w:tcBorders>
            <w:shd w:val="clear" w:color="auto" w:fill="auto"/>
            <w:noWrap/>
            <w:vAlign w:val="bottom"/>
            <w:hideMark/>
          </w:tcPr>
          <w:p w14:paraId="58D366F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r>
      <w:tr w:rsidR="00580CE6" w:rsidRPr="005F2BDB" w14:paraId="70E2BABD" w14:textId="77777777" w:rsidTr="00580CE6">
        <w:trPr>
          <w:divId w:val="628703479"/>
          <w:trHeight w:val="240"/>
        </w:trPr>
        <w:tc>
          <w:tcPr>
            <w:tcW w:w="1267" w:type="dxa"/>
            <w:tcBorders>
              <w:top w:val="nil"/>
              <w:left w:val="nil"/>
              <w:bottom w:val="nil"/>
              <w:right w:val="nil"/>
            </w:tcBorders>
            <w:shd w:val="clear" w:color="auto" w:fill="auto"/>
            <w:noWrap/>
            <w:vAlign w:val="bottom"/>
            <w:hideMark/>
          </w:tcPr>
          <w:p w14:paraId="6E3533A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p w14:paraId="3E2020F3" w14:textId="77777777" w:rsidR="00DB0414" w:rsidRPr="005F2BDB" w:rsidRDefault="00DB0414" w:rsidP="00A871C7">
            <w:pPr>
              <w:spacing w:after="0" w:line="240" w:lineRule="auto"/>
              <w:jc w:val="center"/>
              <w:rPr>
                <w:rFonts w:ascii="Times New Roman" w:eastAsia="Times New Roman" w:hAnsi="Times New Roman" w:cs="Times New Roman"/>
                <w:color w:val="000000"/>
                <w:lang w:eastAsia="fr-FR"/>
              </w:rPr>
            </w:pPr>
          </w:p>
        </w:tc>
        <w:tc>
          <w:tcPr>
            <w:tcW w:w="1224" w:type="dxa"/>
            <w:tcBorders>
              <w:top w:val="nil"/>
              <w:left w:val="nil"/>
              <w:bottom w:val="nil"/>
              <w:right w:val="nil"/>
            </w:tcBorders>
            <w:shd w:val="clear" w:color="auto" w:fill="auto"/>
            <w:noWrap/>
            <w:vAlign w:val="bottom"/>
            <w:hideMark/>
          </w:tcPr>
          <w:p w14:paraId="719CD2A8"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09" w:type="dxa"/>
            <w:tcBorders>
              <w:top w:val="nil"/>
              <w:left w:val="nil"/>
              <w:bottom w:val="nil"/>
              <w:right w:val="nil"/>
            </w:tcBorders>
            <w:shd w:val="clear" w:color="auto" w:fill="auto"/>
            <w:noWrap/>
            <w:vAlign w:val="bottom"/>
            <w:hideMark/>
          </w:tcPr>
          <w:p w14:paraId="284A62B4"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091" w:type="dxa"/>
            <w:tcBorders>
              <w:top w:val="nil"/>
              <w:left w:val="nil"/>
              <w:bottom w:val="nil"/>
              <w:right w:val="nil"/>
            </w:tcBorders>
            <w:shd w:val="clear" w:color="auto" w:fill="auto"/>
            <w:noWrap/>
            <w:vAlign w:val="bottom"/>
            <w:hideMark/>
          </w:tcPr>
          <w:p w14:paraId="48B96DFB"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316" w:type="dxa"/>
            <w:tcBorders>
              <w:top w:val="nil"/>
              <w:left w:val="nil"/>
              <w:bottom w:val="nil"/>
              <w:right w:val="nil"/>
            </w:tcBorders>
            <w:shd w:val="clear" w:color="auto" w:fill="auto"/>
            <w:noWrap/>
            <w:vAlign w:val="bottom"/>
            <w:hideMark/>
          </w:tcPr>
          <w:p w14:paraId="0CBD00D1"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93" w:type="dxa"/>
            <w:tcBorders>
              <w:top w:val="nil"/>
              <w:left w:val="nil"/>
              <w:bottom w:val="nil"/>
              <w:right w:val="nil"/>
            </w:tcBorders>
            <w:shd w:val="clear" w:color="auto" w:fill="auto"/>
            <w:noWrap/>
            <w:vAlign w:val="bottom"/>
            <w:hideMark/>
          </w:tcPr>
          <w:p w14:paraId="49D5021B"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091" w:type="dxa"/>
            <w:tcBorders>
              <w:top w:val="nil"/>
              <w:left w:val="nil"/>
              <w:bottom w:val="nil"/>
              <w:right w:val="nil"/>
            </w:tcBorders>
            <w:shd w:val="clear" w:color="auto" w:fill="auto"/>
            <w:noWrap/>
            <w:vAlign w:val="bottom"/>
            <w:hideMark/>
          </w:tcPr>
          <w:p w14:paraId="0BBE97C9"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316" w:type="dxa"/>
            <w:tcBorders>
              <w:top w:val="nil"/>
              <w:left w:val="nil"/>
              <w:bottom w:val="nil"/>
              <w:right w:val="nil"/>
            </w:tcBorders>
            <w:shd w:val="clear" w:color="auto" w:fill="auto"/>
            <w:noWrap/>
            <w:vAlign w:val="bottom"/>
            <w:hideMark/>
          </w:tcPr>
          <w:p w14:paraId="29D1A28F"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93" w:type="dxa"/>
            <w:tcBorders>
              <w:top w:val="nil"/>
              <w:left w:val="nil"/>
              <w:bottom w:val="nil"/>
              <w:right w:val="nil"/>
            </w:tcBorders>
            <w:shd w:val="clear" w:color="auto" w:fill="auto"/>
            <w:noWrap/>
            <w:vAlign w:val="bottom"/>
            <w:hideMark/>
          </w:tcPr>
          <w:p w14:paraId="6A5605B0"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22" w:type="dxa"/>
            <w:tcBorders>
              <w:top w:val="nil"/>
              <w:left w:val="nil"/>
              <w:bottom w:val="nil"/>
              <w:right w:val="nil"/>
            </w:tcBorders>
            <w:shd w:val="clear" w:color="auto" w:fill="auto"/>
            <w:noWrap/>
            <w:vAlign w:val="bottom"/>
            <w:hideMark/>
          </w:tcPr>
          <w:p w14:paraId="0125248E"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52" w:type="dxa"/>
            <w:tcBorders>
              <w:top w:val="nil"/>
              <w:left w:val="nil"/>
              <w:bottom w:val="nil"/>
              <w:right w:val="nil"/>
            </w:tcBorders>
            <w:shd w:val="clear" w:color="auto" w:fill="auto"/>
            <w:noWrap/>
            <w:vAlign w:val="bottom"/>
            <w:hideMark/>
          </w:tcPr>
          <w:p w14:paraId="08F8197B"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27" w:type="dxa"/>
            <w:tcBorders>
              <w:top w:val="nil"/>
              <w:left w:val="nil"/>
              <w:bottom w:val="nil"/>
              <w:right w:val="nil"/>
            </w:tcBorders>
            <w:shd w:val="clear" w:color="auto" w:fill="auto"/>
            <w:noWrap/>
            <w:vAlign w:val="bottom"/>
            <w:hideMark/>
          </w:tcPr>
          <w:p w14:paraId="30F63883"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38F88022" w14:textId="77777777" w:rsidTr="00580CE6">
        <w:trPr>
          <w:divId w:val="628703479"/>
          <w:trHeight w:val="240"/>
        </w:trPr>
        <w:tc>
          <w:tcPr>
            <w:tcW w:w="1267" w:type="dxa"/>
            <w:tcBorders>
              <w:top w:val="nil"/>
              <w:left w:val="nil"/>
              <w:bottom w:val="nil"/>
              <w:right w:val="nil"/>
            </w:tcBorders>
            <w:shd w:val="clear" w:color="auto" w:fill="auto"/>
            <w:noWrap/>
            <w:vAlign w:val="bottom"/>
            <w:hideMark/>
          </w:tcPr>
          <w:p w14:paraId="4522CF3F" w14:textId="71629BF0" w:rsidR="00580CE6" w:rsidRPr="005F2BDB" w:rsidRDefault="00580CE6" w:rsidP="00A871C7">
            <w:pPr>
              <w:spacing w:after="0" w:line="240" w:lineRule="auto"/>
              <w:rPr>
                <w:rFonts w:ascii="Times New Roman" w:eastAsia="Times New Roman" w:hAnsi="Times New Roman" w:cs="Times New Roman"/>
                <w:b/>
                <w:bCs/>
                <w:color w:val="000000"/>
                <w:lang w:eastAsia="fr-FR"/>
              </w:rPr>
            </w:pPr>
            <w:proofErr w:type="spellStart"/>
            <w:r w:rsidRPr="005F2BDB">
              <w:rPr>
                <w:rFonts w:ascii="Times New Roman" w:eastAsia="Times New Roman" w:hAnsi="Times New Roman" w:cs="Times New Roman"/>
                <w:b/>
                <w:bCs/>
                <w:color w:val="000000"/>
                <w:lang w:eastAsia="fr-FR"/>
              </w:rPr>
              <w:t>Literature</w:t>
            </w:r>
            <w:proofErr w:type="spellEnd"/>
          </w:p>
        </w:tc>
        <w:tc>
          <w:tcPr>
            <w:tcW w:w="1224" w:type="dxa"/>
            <w:tcBorders>
              <w:top w:val="nil"/>
              <w:left w:val="nil"/>
              <w:bottom w:val="nil"/>
              <w:right w:val="nil"/>
            </w:tcBorders>
            <w:shd w:val="clear" w:color="auto" w:fill="auto"/>
            <w:noWrap/>
            <w:vAlign w:val="bottom"/>
            <w:hideMark/>
          </w:tcPr>
          <w:p w14:paraId="63757961" w14:textId="77777777" w:rsidR="00580CE6" w:rsidRPr="005F2BDB" w:rsidRDefault="00580CE6" w:rsidP="00A871C7">
            <w:pPr>
              <w:spacing w:after="0" w:line="240" w:lineRule="auto"/>
              <w:rPr>
                <w:rFonts w:ascii="Times New Roman" w:eastAsia="Times New Roman" w:hAnsi="Times New Roman" w:cs="Times New Roman"/>
                <w:b/>
                <w:bCs/>
                <w:color w:val="000000"/>
                <w:lang w:eastAsia="fr-FR"/>
              </w:rPr>
            </w:pPr>
          </w:p>
        </w:tc>
        <w:tc>
          <w:tcPr>
            <w:tcW w:w="1109" w:type="dxa"/>
            <w:tcBorders>
              <w:top w:val="nil"/>
              <w:left w:val="nil"/>
              <w:bottom w:val="nil"/>
              <w:right w:val="nil"/>
            </w:tcBorders>
            <w:shd w:val="clear" w:color="auto" w:fill="auto"/>
            <w:noWrap/>
            <w:vAlign w:val="bottom"/>
            <w:hideMark/>
          </w:tcPr>
          <w:p w14:paraId="2CBE61BF"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091" w:type="dxa"/>
            <w:tcBorders>
              <w:top w:val="nil"/>
              <w:left w:val="nil"/>
              <w:bottom w:val="nil"/>
              <w:right w:val="nil"/>
            </w:tcBorders>
            <w:shd w:val="clear" w:color="auto" w:fill="auto"/>
            <w:noWrap/>
            <w:vAlign w:val="bottom"/>
            <w:hideMark/>
          </w:tcPr>
          <w:p w14:paraId="1EB89842"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316" w:type="dxa"/>
            <w:tcBorders>
              <w:top w:val="nil"/>
              <w:left w:val="nil"/>
              <w:bottom w:val="nil"/>
              <w:right w:val="nil"/>
            </w:tcBorders>
            <w:shd w:val="clear" w:color="auto" w:fill="auto"/>
            <w:noWrap/>
            <w:vAlign w:val="bottom"/>
            <w:hideMark/>
          </w:tcPr>
          <w:p w14:paraId="2AB5D479"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93" w:type="dxa"/>
            <w:tcBorders>
              <w:top w:val="nil"/>
              <w:left w:val="nil"/>
              <w:bottom w:val="nil"/>
              <w:right w:val="nil"/>
            </w:tcBorders>
            <w:shd w:val="clear" w:color="auto" w:fill="auto"/>
            <w:noWrap/>
            <w:vAlign w:val="bottom"/>
            <w:hideMark/>
          </w:tcPr>
          <w:p w14:paraId="1CA4FE26"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091" w:type="dxa"/>
            <w:tcBorders>
              <w:top w:val="nil"/>
              <w:left w:val="nil"/>
              <w:bottom w:val="nil"/>
              <w:right w:val="nil"/>
            </w:tcBorders>
            <w:shd w:val="clear" w:color="auto" w:fill="auto"/>
            <w:noWrap/>
            <w:vAlign w:val="bottom"/>
            <w:hideMark/>
          </w:tcPr>
          <w:p w14:paraId="00B6C9A1"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316" w:type="dxa"/>
            <w:tcBorders>
              <w:top w:val="nil"/>
              <w:left w:val="nil"/>
              <w:bottom w:val="nil"/>
              <w:right w:val="nil"/>
            </w:tcBorders>
            <w:shd w:val="clear" w:color="auto" w:fill="auto"/>
            <w:noWrap/>
            <w:vAlign w:val="bottom"/>
            <w:hideMark/>
          </w:tcPr>
          <w:p w14:paraId="7F61E673"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93" w:type="dxa"/>
            <w:tcBorders>
              <w:top w:val="nil"/>
              <w:left w:val="nil"/>
              <w:bottom w:val="nil"/>
              <w:right w:val="nil"/>
            </w:tcBorders>
            <w:shd w:val="clear" w:color="auto" w:fill="auto"/>
            <w:noWrap/>
            <w:vAlign w:val="bottom"/>
            <w:hideMark/>
          </w:tcPr>
          <w:p w14:paraId="69D2B61F"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22" w:type="dxa"/>
            <w:tcBorders>
              <w:top w:val="nil"/>
              <w:left w:val="nil"/>
              <w:bottom w:val="nil"/>
              <w:right w:val="nil"/>
            </w:tcBorders>
            <w:shd w:val="clear" w:color="auto" w:fill="auto"/>
            <w:noWrap/>
            <w:vAlign w:val="bottom"/>
            <w:hideMark/>
          </w:tcPr>
          <w:p w14:paraId="53A1C1AA"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52" w:type="dxa"/>
            <w:tcBorders>
              <w:top w:val="nil"/>
              <w:left w:val="nil"/>
              <w:bottom w:val="nil"/>
              <w:right w:val="nil"/>
            </w:tcBorders>
            <w:shd w:val="clear" w:color="auto" w:fill="auto"/>
            <w:noWrap/>
            <w:vAlign w:val="bottom"/>
            <w:hideMark/>
          </w:tcPr>
          <w:p w14:paraId="7F8F8101"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27" w:type="dxa"/>
            <w:tcBorders>
              <w:top w:val="nil"/>
              <w:left w:val="nil"/>
              <w:bottom w:val="nil"/>
              <w:right w:val="nil"/>
            </w:tcBorders>
            <w:shd w:val="clear" w:color="auto" w:fill="auto"/>
            <w:noWrap/>
            <w:vAlign w:val="bottom"/>
            <w:hideMark/>
          </w:tcPr>
          <w:p w14:paraId="3F54F2EF"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1209D5E1" w14:textId="77777777" w:rsidTr="00580CE6">
        <w:trPr>
          <w:divId w:val="628703479"/>
          <w:trHeight w:val="240"/>
        </w:trPr>
        <w:tc>
          <w:tcPr>
            <w:tcW w:w="1267" w:type="dxa"/>
            <w:tcBorders>
              <w:top w:val="nil"/>
              <w:left w:val="nil"/>
              <w:bottom w:val="nil"/>
              <w:right w:val="nil"/>
            </w:tcBorders>
            <w:shd w:val="clear" w:color="auto" w:fill="auto"/>
            <w:noWrap/>
            <w:vAlign w:val="bottom"/>
            <w:hideMark/>
          </w:tcPr>
          <w:p w14:paraId="305872DE"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24" w:type="dxa"/>
            <w:tcBorders>
              <w:top w:val="nil"/>
              <w:left w:val="nil"/>
              <w:bottom w:val="nil"/>
              <w:right w:val="nil"/>
            </w:tcBorders>
            <w:shd w:val="clear" w:color="auto" w:fill="auto"/>
            <w:noWrap/>
            <w:vAlign w:val="bottom"/>
            <w:hideMark/>
          </w:tcPr>
          <w:p w14:paraId="4C3B724F"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09" w:type="dxa"/>
            <w:tcBorders>
              <w:top w:val="nil"/>
              <w:left w:val="nil"/>
              <w:bottom w:val="nil"/>
              <w:right w:val="nil"/>
            </w:tcBorders>
            <w:shd w:val="clear" w:color="auto" w:fill="auto"/>
            <w:noWrap/>
            <w:vAlign w:val="bottom"/>
            <w:hideMark/>
          </w:tcPr>
          <w:p w14:paraId="1F9D1B5D"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091" w:type="dxa"/>
            <w:tcBorders>
              <w:top w:val="nil"/>
              <w:left w:val="nil"/>
              <w:bottom w:val="nil"/>
              <w:right w:val="nil"/>
            </w:tcBorders>
            <w:shd w:val="clear" w:color="auto" w:fill="auto"/>
            <w:noWrap/>
            <w:vAlign w:val="bottom"/>
            <w:hideMark/>
          </w:tcPr>
          <w:p w14:paraId="692F9061"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316" w:type="dxa"/>
            <w:tcBorders>
              <w:top w:val="nil"/>
              <w:left w:val="nil"/>
              <w:bottom w:val="nil"/>
              <w:right w:val="nil"/>
            </w:tcBorders>
            <w:shd w:val="clear" w:color="auto" w:fill="auto"/>
            <w:noWrap/>
            <w:vAlign w:val="bottom"/>
            <w:hideMark/>
          </w:tcPr>
          <w:p w14:paraId="60C2D205"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93" w:type="dxa"/>
            <w:tcBorders>
              <w:top w:val="nil"/>
              <w:left w:val="nil"/>
              <w:bottom w:val="nil"/>
              <w:right w:val="nil"/>
            </w:tcBorders>
            <w:shd w:val="clear" w:color="auto" w:fill="auto"/>
            <w:noWrap/>
            <w:vAlign w:val="bottom"/>
            <w:hideMark/>
          </w:tcPr>
          <w:p w14:paraId="2D000287"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091" w:type="dxa"/>
            <w:tcBorders>
              <w:top w:val="nil"/>
              <w:left w:val="nil"/>
              <w:bottom w:val="nil"/>
              <w:right w:val="nil"/>
            </w:tcBorders>
            <w:shd w:val="clear" w:color="auto" w:fill="auto"/>
            <w:noWrap/>
            <w:vAlign w:val="bottom"/>
            <w:hideMark/>
          </w:tcPr>
          <w:p w14:paraId="746DC06B"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316" w:type="dxa"/>
            <w:tcBorders>
              <w:top w:val="nil"/>
              <w:left w:val="nil"/>
              <w:bottom w:val="nil"/>
              <w:right w:val="nil"/>
            </w:tcBorders>
            <w:shd w:val="clear" w:color="auto" w:fill="auto"/>
            <w:noWrap/>
            <w:vAlign w:val="bottom"/>
            <w:hideMark/>
          </w:tcPr>
          <w:p w14:paraId="317BBEBC"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93" w:type="dxa"/>
            <w:tcBorders>
              <w:top w:val="nil"/>
              <w:left w:val="nil"/>
              <w:bottom w:val="nil"/>
              <w:right w:val="nil"/>
            </w:tcBorders>
            <w:shd w:val="clear" w:color="auto" w:fill="auto"/>
            <w:noWrap/>
            <w:vAlign w:val="bottom"/>
            <w:hideMark/>
          </w:tcPr>
          <w:p w14:paraId="7351017E"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22" w:type="dxa"/>
            <w:tcBorders>
              <w:top w:val="nil"/>
              <w:left w:val="nil"/>
              <w:bottom w:val="nil"/>
              <w:right w:val="nil"/>
            </w:tcBorders>
            <w:shd w:val="clear" w:color="auto" w:fill="auto"/>
            <w:noWrap/>
            <w:vAlign w:val="bottom"/>
            <w:hideMark/>
          </w:tcPr>
          <w:p w14:paraId="05B33EC1"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52" w:type="dxa"/>
            <w:tcBorders>
              <w:top w:val="nil"/>
              <w:left w:val="nil"/>
              <w:bottom w:val="nil"/>
              <w:right w:val="nil"/>
            </w:tcBorders>
            <w:shd w:val="clear" w:color="auto" w:fill="auto"/>
            <w:noWrap/>
            <w:vAlign w:val="bottom"/>
            <w:hideMark/>
          </w:tcPr>
          <w:p w14:paraId="487B2EE1"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27" w:type="dxa"/>
            <w:tcBorders>
              <w:top w:val="nil"/>
              <w:left w:val="nil"/>
              <w:bottom w:val="nil"/>
              <w:right w:val="nil"/>
            </w:tcBorders>
            <w:shd w:val="clear" w:color="auto" w:fill="auto"/>
            <w:noWrap/>
            <w:vAlign w:val="bottom"/>
            <w:hideMark/>
          </w:tcPr>
          <w:p w14:paraId="38C2537E"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33086A98" w14:textId="77777777" w:rsidTr="00580CE6">
        <w:trPr>
          <w:divId w:val="628703479"/>
          <w:trHeight w:val="240"/>
        </w:trPr>
        <w:tc>
          <w:tcPr>
            <w:tcW w:w="1267" w:type="dxa"/>
            <w:tcBorders>
              <w:top w:val="nil"/>
              <w:left w:val="nil"/>
              <w:bottom w:val="nil"/>
              <w:right w:val="nil"/>
            </w:tcBorders>
            <w:shd w:val="clear" w:color="auto" w:fill="auto"/>
            <w:noWrap/>
            <w:vAlign w:val="bottom"/>
            <w:hideMark/>
          </w:tcPr>
          <w:p w14:paraId="1E5EC8B2"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Tazettine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1</w:t>
            </w:r>
          </w:p>
        </w:tc>
        <w:tc>
          <w:tcPr>
            <w:tcW w:w="1224" w:type="dxa"/>
            <w:tcBorders>
              <w:top w:val="nil"/>
              <w:left w:val="nil"/>
              <w:bottom w:val="nil"/>
              <w:right w:val="nil"/>
            </w:tcBorders>
            <w:shd w:val="clear" w:color="auto" w:fill="auto"/>
            <w:noWrap/>
            <w:vAlign w:val="bottom"/>
            <w:hideMark/>
          </w:tcPr>
          <w:p w14:paraId="354611BB"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1109" w:type="dxa"/>
            <w:tcBorders>
              <w:top w:val="nil"/>
              <w:left w:val="nil"/>
              <w:bottom w:val="nil"/>
              <w:right w:val="nil"/>
            </w:tcBorders>
            <w:shd w:val="clear" w:color="auto" w:fill="auto"/>
            <w:noWrap/>
            <w:vAlign w:val="bottom"/>
            <w:hideMark/>
          </w:tcPr>
          <w:p w14:paraId="5C230E32"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6007" w:type="dxa"/>
            <w:gridSpan w:val="5"/>
            <w:tcBorders>
              <w:top w:val="nil"/>
              <w:left w:val="nil"/>
              <w:bottom w:val="nil"/>
              <w:right w:val="nil"/>
            </w:tcBorders>
            <w:shd w:val="clear" w:color="auto" w:fill="auto"/>
            <w:noWrap/>
            <w:vAlign w:val="bottom"/>
            <w:hideMark/>
          </w:tcPr>
          <w:p w14:paraId="47E47725" w14:textId="4506AA48" w:rsidR="00580CE6" w:rsidRPr="005F2BDB" w:rsidRDefault="008E3173" w:rsidP="00A871C7">
            <w:pPr>
              <w:spacing w:after="0" w:line="240" w:lineRule="auto"/>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fldChar w:fldCharType="begin"/>
            </w:r>
            <w:r w:rsidR="00213D0E">
              <w:rPr>
                <w:rFonts w:ascii="Times New Roman" w:eastAsia="Times New Roman" w:hAnsi="Times New Roman" w:cs="Times New Roman"/>
                <w:color w:val="000000"/>
                <w:lang w:eastAsia="fr-FR"/>
              </w:rPr>
              <w:instrText xml:space="preserve"> ADDIN ZOTERO_ITEM CSL_CITATION {"citationID":"b21KhmcJ","properties":{"formattedCitation":"(Pham et al., 1999)","plainCitation":"(Pham et al., 1999)","noteIndex":0},"citationItems":[{"id":1002,"uris":["http://zotero.org/users/6417042/items/V6RS4V3L"],"itemData":{"id":1002,"type":"article-journal","abstract":"From the bulbs of vietnamese Hippeastrum equestre Herb. (Amaryllidaceae), two novel Amaryllidaceae alkaloids 3-O-demethyltazettine and egonine have been isolated. Their structures were established by spectroscopic analysis (UV, MS, NMR and CD) as well as by comparison with respective spectroscopic data of tazettine and tazettadiol.","container-title":"Phytochemistry","DOI":"10.1016/S0031-9422(98)00743-2","ISSN":"0031-9422","issue":"2","journalAbbreviation":"Phytochemistry","language":"en","page":"327-332","source":"ScienceDirect","title":"Two novel Amaryllidaceae alkaloids from Hippeastrum equestre Herb.: 3-O-demethyltazettine and egonine","title-short":"Two novel Amaryllidaceae alkaloids from Hippeastrum equestre Herb.","volume":"51","author":[{"family":"Pham","given":"Lam Huong"},{"family":"Gründemann","given":"Egon"},{"family":"Wagner","given":"Jürgen"},{"family":"Bartoszek","given":"Michael"},{"family":"Döpke","given":"Werner"}],"issued":{"date-parts":[["1999",5,1]]}}}],"schema":"https://github.com/citation-style-language/schema/raw/master/csl-citation.json"} </w:instrText>
            </w:r>
            <w:r w:rsidRPr="005F2BDB">
              <w:rPr>
                <w:rFonts w:ascii="Times New Roman" w:eastAsia="Times New Roman" w:hAnsi="Times New Roman" w:cs="Times New Roman"/>
                <w:color w:val="000000"/>
                <w:lang w:eastAsia="fr-FR"/>
              </w:rPr>
              <w:fldChar w:fldCharType="separate"/>
            </w:r>
            <w:r w:rsidR="00213D0E" w:rsidRPr="00213D0E">
              <w:rPr>
                <w:rFonts w:ascii="Times New Roman" w:hAnsi="Times New Roman" w:cs="Times New Roman"/>
              </w:rPr>
              <w:t>(Pham et al. 1999)</w:t>
            </w:r>
            <w:r w:rsidRPr="005F2BDB">
              <w:rPr>
                <w:rFonts w:ascii="Times New Roman" w:eastAsia="Times New Roman" w:hAnsi="Times New Roman" w:cs="Times New Roman"/>
                <w:color w:val="000000"/>
                <w:lang w:eastAsia="fr-FR"/>
              </w:rPr>
              <w:fldChar w:fldCharType="end"/>
            </w:r>
          </w:p>
        </w:tc>
        <w:tc>
          <w:tcPr>
            <w:tcW w:w="1193" w:type="dxa"/>
            <w:tcBorders>
              <w:top w:val="nil"/>
              <w:left w:val="nil"/>
              <w:bottom w:val="nil"/>
              <w:right w:val="nil"/>
            </w:tcBorders>
            <w:shd w:val="clear" w:color="auto" w:fill="auto"/>
            <w:noWrap/>
            <w:vAlign w:val="bottom"/>
            <w:hideMark/>
          </w:tcPr>
          <w:p w14:paraId="22BB9E42"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1122" w:type="dxa"/>
            <w:tcBorders>
              <w:top w:val="nil"/>
              <w:left w:val="nil"/>
              <w:bottom w:val="nil"/>
              <w:right w:val="nil"/>
            </w:tcBorders>
            <w:shd w:val="clear" w:color="auto" w:fill="auto"/>
            <w:noWrap/>
            <w:vAlign w:val="bottom"/>
            <w:hideMark/>
          </w:tcPr>
          <w:p w14:paraId="12B31F53"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52" w:type="dxa"/>
            <w:tcBorders>
              <w:top w:val="nil"/>
              <w:left w:val="nil"/>
              <w:bottom w:val="nil"/>
              <w:right w:val="nil"/>
            </w:tcBorders>
            <w:shd w:val="clear" w:color="auto" w:fill="auto"/>
            <w:noWrap/>
            <w:vAlign w:val="bottom"/>
            <w:hideMark/>
          </w:tcPr>
          <w:p w14:paraId="7CC5625B"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27" w:type="dxa"/>
            <w:tcBorders>
              <w:top w:val="nil"/>
              <w:left w:val="nil"/>
              <w:bottom w:val="nil"/>
              <w:right w:val="nil"/>
            </w:tcBorders>
            <w:shd w:val="clear" w:color="auto" w:fill="auto"/>
            <w:noWrap/>
            <w:vAlign w:val="bottom"/>
            <w:hideMark/>
          </w:tcPr>
          <w:p w14:paraId="3B5B2788"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4E8B4A52" w14:textId="77777777" w:rsidTr="00580CE6">
        <w:trPr>
          <w:divId w:val="628703479"/>
          <w:trHeight w:val="240"/>
        </w:trPr>
        <w:tc>
          <w:tcPr>
            <w:tcW w:w="2491" w:type="dxa"/>
            <w:gridSpan w:val="2"/>
            <w:tcBorders>
              <w:top w:val="nil"/>
              <w:left w:val="nil"/>
              <w:bottom w:val="nil"/>
              <w:right w:val="nil"/>
            </w:tcBorders>
            <w:shd w:val="clear" w:color="auto" w:fill="auto"/>
            <w:noWrap/>
            <w:vAlign w:val="bottom"/>
            <w:hideMark/>
          </w:tcPr>
          <w:p w14:paraId="64EE090E"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Albomaculine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2</w:t>
            </w:r>
          </w:p>
        </w:tc>
        <w:tc>
          <w:tcPr>
            <w:tcW w:w="1109" w:type="dxa"/>
            <w:tcBorders>
              <w:top w:val="nil"/>
              <w:left w:val="nil"/>
              <w:bottom w:val="nil"/>
              <w:right w:val="nil"/>
            </w:tcBorders>
            <w:shd w:val="clear" w:color="auto" w:fill="auto"/>
            <w:noWrap/>
            <w:vAlign w:val="bottom"/>
            <w:hideMark/>
          </w:tcPr>
          <w:p w14:paraId="1ADE5500"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6007" w:type="dxa"/>
            <w:gridSpan w:val="5"/>
            <w:tcBorders>
              <w:top w:val="nil"/>
              <w:left w:val="nil"/>
              <w:bottom w:val="nil"/>
              <w:right w:val="nil"/>
            </w:tcBorders>
            <w:shd w:val="clear" w:color="auto" w:fill="auto"/>
            <w:noWrap/>
            <w:vAlign w:val="bottom"/>
            <w:hideMark/>
          </w:tcPr>
          <w:p w14:paraId="5E6F9E97" w14:textId="2BBF65EC" w:rsidR="00580CE6" w:rsidRPr="005F2BDB" w:rsidRDefault="00491227" w:rsidP="00A871C7">
            <w:pPr>
              <w:spacing w:after="0" w:line="240" w:lineRule="auto"/>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fldChar w:fldCharType="begin"/>
            </w:r>
            <w:r w:rsidR="00213D0E">
              <w:rPr>
                <w:rFonts w:ascii="Times New Roman" w:eastAsia="Times New Roman" w:hAnsi="Times New Roman" w:cs="Times New Roman"/>
                <w:color w:val="000000"/>
                <w:lang w:eastAsia="fr-FR"/>
              </w:rPr>
              <w:instrText xml:space="preserve"> ADDIN ZOTERO_ITEM CSL_CITATION {"citationID":"Hkt2qzyl","properties":{"formattedCitation":"(de Andrade et al., 2014)","plainCitation":"(de Andrade et al., 2014)","noteIndex":0},"citationItems":[{"id":958,"uris":["http://zotero.org/users/6417042/items/I6NMJCXG"],"itemData":{"id":958,"type":"article-journal","abstract":"An ongoing search for alkaloids in the Amaryllidaceae species using GC–MS resulted in the identiﬁcation of two crinine-type alkaloids, aulicine (1) and 3-O-methyl-epimacowine, (2) from the indigenous Brazilian species Hippeastrum aulicum and Hippeastrum calyptratum, respectively. In addition, two alkaloids, 11-oxohaemanthamine (3) and 7-methoxy-O-methyllycorenine (4) were both isolated from H. aulicum. Furthermore, we provide here complete NMR spectroscopic data for the homolycorine analogues nerinine (5) and albomaculine (6). The absolute stereochemistry of the 5,10b-ethano bridge in the crinine variants was determined by circular dichroism and X-ray crystallographic analysis, thus presenting the ﬁrst direct evidence for the presence of crinine-type alkaloids in the genus Hippeastrum.","container-title":"Phytochemistry","DOI":"10.1016/j.phytochem.2014.03.007","ISSN":"00319422","journalAbbreviation":"Phytochemistry","language":"en","page":"188-195","source":"DOI.org (Crossref)","title":"Crinine-type alkaloids from Hippeastrum aulicum and H. calyptratum","volume":"103","author":[{"family":"Andrade","given":"Jean Paulo","non-dropping-particle":"de"},{"family":"Guo","given":"Ying"},{"family":"Font-Bardia","given":"Mercè"},{"family":"Calvet","given":"Teresa"},{"family":"Dutilh","given":"Jullie"},{"family":"Viladomat","given":"Francesc"},{"family":"Codina","given":"Carles"},{"family":"Nair","given":"Jerald J."},{"family":"Zuanazzi","given":"Jose A. Silveira"},{"family":"Bastida","given":"Jaume"}],"issued":{"date-parts":[["2014",7]]}}}],"schema":"https://github.com/citation-style-language/schema/raw/master/csl-citation.json"} </w:instrText>
            </w:r>
            <w:r w:rsidRPr="005F2BDB">
              <w:rPr>
                <w:rFonts w:ascii="Times New Roman" w:eastAsia="Times New Roman" w:hAnsi="Times New Roman" w:cs="Times New Roman"/>
                <w:color w:val="000000"/>
                <w:lang w:eastAsia="fr-FR"/>
              </w:rPr>
              <w:fldChar w:fldCharType="separate"/>
            </w:r>
            <w:r w:rsidR="00213D0E" w:rsidRPr="00213D0E">
              <w:rPr>
                <w:rFonts w:ascii="Times New Roman" w:hAnsi="Times New Roman" w:cs="Times New Roman"/>
              </w:rPr>
              <w:t>(de Andrade et al. 2014)</w:t>
            </w:r>
            <w:r w:rsidRPr="005F2BDB">
              <w:rPr>
                <w:rFonts w:ascii="Times New Roman" w:eastAsia="Times New Roman" w:hAnsi="Times New Roman" w:cs="Times New Roman"/>
                <w:color w:val="000000"/>
                <w:lang w:eastAsia="fr-FR"/>
              </w:rPr>
              <w:fldChar w:fldCharType="end"/>
            </w:r>
          </w:p>
        </w:tc>
        <w:tc>
          <w:tcPr>
            <w:tcW w:w="1193" w:type="dxa"/>
            <w:tcBorders>
              <w:top w:val="nil"/>
              <w:left w:val="nil"/>
              <w:bottom w:val="nil"/>
              <w:right w:val="nil"/>
            </w:tcBorders>
            <w:shd w:val="clear" w:color="auto" w:fill="auto"/>
            <w:noWrap/>
            <w:vAlign w:val="bottom"/>
            <w:hideMark/>
          </w:tcPr>
          <w:p w14:paraId="7B23EC88"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1122" w:type="dxa"/>
            <w:tcBorders>
              <w:top w:val="nil"/>
              <w:left w:val="nil"/>
              <w:bottom w:val="nil"/>
              <w:right w:val="nil"/>
            </w:tcBorders>
            <w:shd w:val="clear" w:color="auto" w:fill="auto"/>
            <w:noWrap/>
            <w:vAlign w:val="bottom"/>
            <w:hideMark/>
          </w:tcPr>
          <w:p w14:paraId="2C3609E7"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52" w:type="dxa"/>
            <w:tcBorders>
              <w:top w:val="nil"/>
              <w:left w:val="nil"/>
              <w:bottom w:val="nil"/>
              <w:right w:val="nil"/>
            </w:tcBorders>
            <w:shd w:val="clear" w:color="auto" w:fill="auto"/>
            <w:noWrap/>
            <w:vAlign w:val="bottom"/>
            <w:hideMark/>
          </w:tcPr>
          <w:p w14:paraId="3026BD5C"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27" w:type="dxa"/>
            <w:tcBorders>
              <w:top w:val="nil"/>
              <w:left w:val="nil"/>
              <w:bottom w:val="nil"/>
              <w:right w:val="nil"/>
            </w:tcBorders>
            <w:shd w:val="clear" w:color="auto" w:fill="auto"/>
            <w:noWrap/>
            <w:vAlign w:val="bottom"/>
            <w:hideMark/>
          </w:tcPr>
          <w:p w14:paraId="593B2F1D"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5C7DA474" w14:textId="77777777" w:rsidTr="00580CE6">
        <w:trPr>
          <w:divId w:val="628703479"/>
          <w:trHeight w:val="240"/>
        </w:trPr>
        <w:tc>
          <w:tcPr>
            <w:tcW w:w="2491" w:type="dxa"/>
            <w:gridSpan w:val="2"/>
            <w:tcBorders>
              <w:top w:val="nil"/>
              <w:left w:val="nil"/>
              <w:bottom w:val="nil"/>
              <w:right w:val="nil"/>
            </w:tcBorders>
            <w:shd w:val="clear" w:color="auto" w:fill="auto"/>
            <w:noWrap/>
            <w:vAlign w:val="bottom"/>
            <w:hideMark/>
          </w:tcPr>
          <w:p w14:paraId="50AEFD03"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Haemanthamine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3</w:t>
            </w:r>
          </w:p>
        </w:tc>
        <w:tc>
          <w:tcPr>
            <w:tcW w:w="1109" w:type="dxa"/>
            <w:tcBorders>
              <w:top w:val="nil"/>
              <w:left w:val="nil"/>
              <w:bottom w:val="nil"/>
              <w:right w:val="nil"/>
            </w:tcBorders>
            <w:shd w:val="clear" w:color="auto" w:fill="auto"/>
            <w:noWrap/>
            <w:vAlign w:val="bottom"/>
            <w:hideMark/>
          </w:tcPr>
          <w:p w14:paraId="642D3208"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6007" w:type="dxa"/>
            <w:gridSpan w:val="5"/>
            <w:tcBorders>
              <w:top w:val="nil"/>
              <w:left w:val="nil"/>
              <w:bottom w:val="nil"/>
              <w:right w:val="nil"/>
            </w:tcBorders>
            <w:shd w:val="clear" w:color="auto" w:fill="auto"/>
            <w:noWrap/>
            <w:vAlign w:val="bottom"/>
            <w:hideMark/>
          </w:tcPr>
          <w:p w14:paraId="34E543DC" w14:textId="68B5E4E6" w:rsidR="00580CE6" w:rsidRPr="005F2BDB" w:rsidRDefault="00F25D80" w:rsidP="00A871C7">
            <w:pPr>
              <w:spacing w:after="0" w:line="240" w:lineRule="auto"/>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fldChar w:fldCharType="begin"/>
            </w:r>
            <w:r w:rsidR="00213D0E">
              <w:rPr>
                <w:rFonts w:ascii="Times New Roman" w:eastAsia="Times New Roman" w:hAnsi="Times New Roman" w:cs="Times New Roman"/>
                <w:color w:val="000000"/>
                <w:lang w:eastAsia="fr-FR"/>
              </w:rPr>
              <w:instrText xml:space="preserve"> ADDIN ZOTERO_ITEM CSL_CITATION {"citationID":"xbkMQZkF","properties":{"formattedCitation":"(Viet Nguyen et al., 2019)","plainCitation":"(Viet Nguyen et al., 2019)","noteIndex":0},"citationItems":[{"id":959,"uris":["http://zotero.org/users/6417042/items/67WR5M2V"],"itemData":{"id":959,"type":"article-journal","abstract":"Haemanthamine (HAE) has been proven as a potential anticancer agent. However, the therapeutic use of this plant-origin alkaloid to date is limited due to the chemical instability and poorly water-soluble characteristics of the agent. To overcome these challenges, we developed novel amphiphilic electrospun nanofibers (NFs) loaded with HAE, phosphatidylcholine (PC) and polyvinylpyrrolidone (PVP), and intended for a stabilizing platform (template) of self-assembled liposomes of the active agent. The NFs were fabricated with a solvent-based electrospinning method. The chemical structure of HAE and the geometric properties, molecular interactions and physical solid-state properties of the NFs were investigated using nuclear magnetic resonance (NMR) spectroscopy, scanning electron microscopy (SEM), photon correlation spectroscopy (PCS), Fourier transform infrared (FTIR) spectroscopy, X-ray powder diffraction (XRPD) and differential scanning calorimetry (DSC), respectively. An in-house dialysis-based dissolution method was used to investigate the drug release in vitro. The HAE-loaded fibers showed a nanoscale size ranging from 197 nm to 534 nm. The liposomes with a diameter between 63 nm and 401 nm were spontaneously formed as the NFs were exposed to water. HAE dispersed inside liposomes showed a tri-modal dissolution behavior. In conclusion, the present amphiphilic NFs loaded with HAE are an alternative approach for the formulation of a liposomal drug delivery system and stabilization of the liposomes of the present alkaloid.","container-title":"Pharmaceutics","DOI":"10.3390/pharmaceutics11100499","ISSN":"1999-4923","issue":"10","language":"en","license":"http://creativecommons.org/licenses/by/3.0/","note":"number: 10\npublisher: Multidisciplinary Digital Publishing Institute","page":"499","source":"www.mdpi.com","title":"Preformulation Study of Electrospun Haemanthamine-Loaded Amphiphilic Nanofibers Intended for a Solid Template for Self-Assembled Liposomes","volume":"11","author":[{"family":"Viet Nguyen","given":"Khan"},{"family":"Laidmäe","given":"Ivo"},{"family":"Kogermann","given":"Karin"},{"family":"Lust","given":"Andres"},{"family":"Meos","given":"Andres"},{"family":"Viet Ho","given":"Duc"},{"family":"Raal","given":"Ain"},{"family":"Heinämäki","given":"Jyrki"},{"family":"Thi Nguyen","given":"Hoai"}],"issued":{"date-parts":[["2019",10]]}}}],"schema":"https://github.com/citation-style-language/schema/raw/master/csl-citation.json"} </w:instrText>
            </w:r>
            <w:r w:rsidRPr="005F2BDB">
              <w:rPr>
                <w:rFonts w:ascii="Times New Roman" w:eastAsia="Times New Roman" w:hAnsi="Times New Roman" w:cs="Times New Roman"/>
                <w:color w:val="000000"/>
                <w:lang w:eastAsia="fr-FR"/>
              </w:rPr>
              <w:fldChar w:fldCharType="separate"/>
            </w:r>
            <w:r w:rsidR="00213D0E" w:rsidRPr="00213D0E">
              <w:rPr>
                <w:rFonts w:ascii="Times New Roman" w:hAnsi="Times New Roman" w:cs="Times New Roman"/>
              </w:rPr>
              <w:t>(Viet Nguyen et al. 2019)</w:t>
            </w:r>
            <w:r w:rsidRPr="005F2BDB">
              <w:rPr>
                <w:rFonts w:ascii="Times New Roman" w:eastAsia="Times New Roman" w:hAnsi="Times New Roman" w:cs="Times New Roman"/>
                <w:color w:val="000000"/>
                <w:lang w:eastAsia="fr-FR"/>
              </w:rPr>
              <w:fldChar w:fldCharType="end"/>
            </w:r>
          </w:p>
        </w:tc>
        <w:tc>
          <w:tcPr>
            <w:tcW w:w="1193" w:type="dxa"/>
            <w:tcBorders>
              <w:top w:val="nil"/>
              <w:left w:val="nil"/>
              <w:bottom w:val="nil"/>
              <w:right w:val="nil"/>
            </w:tcBorders>
            <w:shd w:val="clear" w:color="auto" w:fill="auto"/>
            <w:noWrap/>
            <w:vAlign w:val="bottom"/>
            <w:hideMark/>
          </w:tcPr>
          <w:p w14:paraId="5A69186D"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1122" w:type="dxa"/>
            <w:tcBorders>
              <w:top w:val="nil"/>
              <w:left w:val="nil"/>
              <w:bottom w:val="nil"/>
              <w:right w:val="nil"/>
            </w:tcBorders>
            <w:shd w:val="clear" w:color="auto" w:fill="auto"/>
            <w:noWrap/>
            <w:vAlign w:val="bottom"/>
            <w:hideMark/>
          </w:tcPr>
          <w:p w14:paraId="0CDAEEB5"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52" w:type="dxa"/>
            <w:tcBorders>
              <w:top w:val="nil"/>
              <w:left w:val="nil"/>
              <w:bottom w:val="nil"/>
              <w:right w:val="nil"/>
            </w:tcBorders>
            <w:shd w:val="clear" w:color="auto" w:fill="auto"/>
            <w:noWrap/>
            <w:vAlign w:val="bottom"/>
            <w:hideMark/>
          </w:tcPr>
          <w:p w14:paraId="460458D1"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27" w:type="dxa"/>
            <w:tcBorders>
              <w:top w:val="nil"/>
              <w:left w:val="nil"/>
              <w:bottom w:val="nil"/>
              <w:right w:val="nil"/>
            </w:tcBorders>
            <w:shd w:val="clear" w:color="auto" w:fill="auto"/>
            <w:noWrap/>
            <w:vAlign w:val="bottom"/>
            <w:hideMark/>
          </w:tcPr>
          <w:p w14:paraId="2FD01335"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27AB8643" w14:textId="77777777" w:rsidTr="00580CE6">
        <w:trPr>
          <w:divId w:val="628703479"/>
          <w:trHeight w:val="240"/>
        </w:trPr>
        <w:tc>
          <w:tcPr>
            <w:tcW w:w="1267" w:type="dxa"/>
            <w:tcBorders>
              <w:top w:val="nil"/>
              <w:left w:val="nil"/>
              <w:bottom w:val="nil"/>
              <w:right w:val="nil"/>
            </w:tcBorders>
            <w:shd w:val="clear" w:color="auto" w:fill="auto"/>
            <w:noWrap/>
            <w:vAlign w:val="bottom"/>
            <w:hideMark/>
          </w:tcPr>
          <w:p w14:paraId="5B1AEBED"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Crinine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4</w:t>
            </w:r>
          </w:p>
        </w:tc>
        <w:tc>
          <w:tcPr>
            <w:tcW w:w="1224" w:type="dxa"/>
            <w:tcBorders>
              <w:top w:val="nil"/>
              <w:left w:val="nil"/>
              <w:bottom w:val="nil"/>
              <w:right w:val="nil"/>
            </w:tcBorders>
            <w:shd w:val="clear" w:color="auto" w:fill="auto"/>
            <w:noWrap/>
            <w:vAlign w:val="bottom"/>
            <w:hideMark/>
          </w:tcPr>
          <w:p w14:paraId="32D9D19E"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1109" w:type="dxa"/>
            <w:tcBorders>
              <w:top w:val="nil"/>
              <w:left w:val="nil"/>
              <w:bottom w:val="nil"/>
              <w:right w:val="nil"/>
            </w:tcBorders>
            <w:shd w:val="clear" w:color="auto" w:fill="auto"/>
            <w:noWrap/>
            <w:vAlign w:val="bottom"/>
            <w:hideMark/>
          </w:tcPr>
          <w:p w14:paraId="694B712A"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7200" w:type="dxa"/>
            <w:gridSpan w:val="6"/>
            <w:tcBorders>
              <w:top w:val="nil"/>
              <w:left w:val="nil"/>
              <w:bottom w:val="nil"/>
              <w:right w:val="nil"/>
            </w:tcBorders>
            <w:shd w:val="clear" w:color="auto" w:fill="auto"/>
            <w:noWrap/>
            <w:vAlign w:val="bottom"/>
            <w:hideMark/>
          </w:tcPr>
          <w:p w14:paraId="0E413F23" w14:textId="251B476A" w:rsidR="00580CE6" w:rsidRPr="005F2BDB" w:rsidRDefault="00491227" w:rsidP="00A871C7">
            <w:pPr>
              <w:spacing w:after="0" w:line="240" w:lineRule="auto"/>
              <w:rPr>
                <w:rFonts w:ascii="Times New Roman" w:eastAsia="Times New Roman" w:hAnsi="Times New Roman" w:cs="Times New Roman"/>
                <w:color w:val="000000"/>
                <w:lang w:val="en-US" w:eastAsia="fr-FR"/>
              </w:rPr>
            </w:pPr>
            <w:r w:rsidRPr="005F2BDB">
              <w:rPr>
                <w:rFonts w:ascii="Times New Roman" w:eastAsia="Times New Roman" w:hAnsi="Times New Roman" w:cs="Times New Roman"/>
                <w:color w:val="000000"/>
                <w:lang w:val="en-US" w:eastAsia="fr-FR"/>
              </w:rPr>
              <w:fldChar w:fldCharType="begin"/>
            </w:r>
            <w:r w:rsidR="00213D0E">
              <w:rPr>
                <w:rFonts w:ascii="Times New Roman" w:eastAsia="Times New Roman" w:hAnsi="Times New Roman" w:cs="Times New Roman"/>
                <w:color w:val="000000"/>
                <w:lang w:val="en-US" w:eastAsia="fr-FR"/>
              </w:rPr>
              <w:instrText xml:space="preserve"> ADDIN ZOTERO_ITEM CSL_CITATION {"citationID":"DD7kYgID","properties":{"formattedCitation":"(Frahm et al., 1985)","plainCitation":"(Frahm et al., 1985)","noteIndex":0},"citationItems":[{"id":990,"uris":["http://zotero.org/users/6417042/items/IEGPAT4C"],"itemData":{"id":990,"type":"article-journal","abstract":"The13C NMR spectra of 15 Amaryllidaceae alkaloids with the crinane skeleton were measured and the chemical shifts unequivocally assigned. From the derived specific shift ranges, it is possible to est...","container-title":"Magnetic Resonance in Chemistry","DOI":"10.1002/mrc.1260231004","ISSN":"1097-458X","issue":"10","language":"en","note":"publisher: John Wiley &amp; Sons, Ltd","page":"804-808","source":"analyticalsciencejournals.onlinelibrary.wiley.com","title":"13C nuclear magnetic resonance spectra of amaryllidaceae alkaloids. I—alkaloids with the crinane skeleton","volume":"23","author":[{"family":"Frahm","given":"August W."},{"family":"Ali","given":"Ahmed A."},{"family":"Ramadan","given":"Mahmoud A."}],"issued":{"date-parts":[["1985",10,1]]}}}],"schema":"https://github.com/citation-style-language/schema/raw/master/csl-citation.json"} </w:instrText>
            </w:r>
            <w:r w:rsidRPr="005F2BDB">
              <w:rPr>
                <w:rFonts w:ascii="Times New Roman" w:eastAsia="Times New Roman" w:hAnsi="Times New Roman" w:cs="Times New Roman"/>
                <w:color w:val="000000"/>
                <w:lang w:val="en-US" w:eastAsia="fr-FR"/>
              </w:rPr>
              <w:fldChar w:fldCharType="separate"/>
            </w:r>
            <w:r w:rsidR="00213D0E" w:rsidRPr="00213D0E">
              <w:rPr>
                <w:rFonts w:ascii="Times New Roman" w:hAnsi="Times New Roman" w:cs="Times New Roman"/>
              </w:rPr>
              <w:t>(Frahm et al. 1985)</w:t>
            </w:r>
            <w:r w:rsidRPr="005F2BDB">
              <w:rPr>
                <w:rFonts w:ascii="Times New Roman" w:eastAsia="Times New Roman" w:hAnsi="Times New Roman" w:cs="Times New Roman"/>
                <w:color w:val="000000"/>
                <w:lang w:val="en-US" w:eastAsia="fr-FR"/>
              </w:rPr>
              <w:fldChar w:fldCharType="end"/>
            </w:r>
          </w:p>
        </w:tc>
        <w:tc>
          <w:tcPr>
            <w:tcW w:w="1122" w:type="dxa"/>
            <w:tcBorders>
              <w:top w:val="nil"/>
              <w:left w:val="nil"/>
              <w:bottom w:val="nil"/>
              <w:right w:val="nil"/>
            </w:tcBorders>
            <w:shd w:val="clear" w:color="auto" w:fill="auto"/>
            <w:noWrap/>
            <w:vAlign w:val="bottom"/>
            <w:hideMark/>
          </w:tcPr>
          <w:p w14:paraId="781FE440" w14:textId="77777777" w:rsidR="00580CE6" w:rsidRPr="005F2BDB" w:rsidRDefault="00580CE6" w:rsidP="00A871C7">
            <w:pPr>
              <w:spacing w:after="0" w:line="240" w:lineRule="auto"/>
              <w:rPr>
                <w:rFonts w:ascii="Times New Roman" w:eastAsia="Times New Roman" w:hAnsi="Times New Roman" w:cs="Times New Roman"/>
                <w:color w:val="000000"/>
                <w:lang w:val="en-US" w:eastAsia="fr-FR"/>
              </w:rPr>
            </w:pPr>
          </w:p>
        </w:tc>
        <w:tc>
          <w:tcPr>
            <w:tcW w:w="1252" w:type="dxa"/>
            <w:tcBorders>
              <w:top w:val="nil"/>
              <w:left w:val="nil"/>
              <w:bottom w:val="nil"/>
              <w:right w:val="nil"/>
            </w:tcBorders>
            <w:shd w:val="clear" w:color="auto" w:fill="auto"/>
            <w:noWrap/>
            <w:vAlign w:val="bottom"/>
            <w:hideMark/>
          </w:tcPr>
          <w:p w14:paraId="7A84507A" w14:textId="77777777" w:rsidR="00580CE6" w:rsidRPr="005F2BDB" w:rsidRDefault="00580CE6" w:rsidP="00A871C7">
            <w:pPr>
              <w:spacing w:after="0" w:line="240" w:lineRule="auto"/>
              <w:rPr>
                <w:rFonts w:ascii="Times New Roman" w:eastAsia="Times New Roman" w:hAnsi="Times New Roman" w:cs="Times New Roman"/>
                <w:lang w:val="en-US" w:eastAsia="fr-FR"/>
              </w:rPr>
            </w:pPr>
          </w:p>
        </w:tc>
        <w:tc>
          <w:tcPr>
            <w:tcW w:w="1227" w:type="dxa"/>
            <w:tcBorders>
              <w:top w:val="nil"/>
              <w:left w:val="nil"/>
              <w:bottom w:val="nil"/>
              <w:right w:val="nil"/>
            </w:tcBorders>
            <w:shd w:val="clear" w:color="auto" w:fill="auto"/>
            <w:noWrap/>
            <w:vAlign w:val="bottom"/>
            <w:hideMark/>
          </w:tcPr>
          <w:p w14:paraId="41104172" w14:textId="77777777" w:rsidR="00580CE6" w:rsidRPr="005F2BDB" w:rsidRDefault="00580CE6" w:rsidP="00A871C7">
            <w:pPr>
              <w:spacing w:after="0" w:line="240" w:lineRule="auto"/>
              <w:rPr>
                <w:rFonts w:ascii="Times New Roman" w:eastAsia="Times New Roman" w:hAnsi="Times New Roman" w:cs="Times New Roman"/>
                <w:lang w:val="en-US" w:eastAsia="fr-FR"/>
              </w:rPr>
            </w:pPr>
          </w:p>
        </w:tc>
      </w:tr>
    </w:tbl>
    <w:p w14:paraId="35AC0A8F" w14:textId="3D3C2998" w:rsidR="00580CE6" w:rsidRPr="005F2BDB" w:rsidRDefault="0041050C" w:rsidP="00A871C7">
      <w:pPr>
        <w:spacing w:after="0" w:line="240" w:lineRule="auto"/>
        <w:rPr>
          <w:rFonts w:ascii="Times New Roman" w:hAnsi="Times New Roman" w:cs="Times New Roman"/>
          <w:lang w:val="en-US"/>
        </w:rPr>
      </w:pPr>
      <w:r w:rsidRPr="005F2BDB">
        <w:rPr>
          <w:rFonts w:ascii="Times New Roman" w:hAnsi="Times New Roman" w:cs="Times New Roman"/>
          <w:lang w:val="en-US"/>
        </w:rPr>
        <w:fldChar w:fldCharType="end"/>
      </w:r>
      <w:r w:rsidRPr="005F2BDB">
        <w:rPr>
          <w:rFonts w:ascii="Times New Roman" w:hAnsi="Times New Roman" w:cs="Times New Roman"/>
          <w:lang w:val="en-US"/>
        </w:rPr>
        <w:fldChar w:fldCharType="begin"/>
      </w:r>
      <w:r w:rsidRPr="005F2BDB">
        <w:rPr>
          <w:rFonts w:ascii="Times New Roman" w:hAnsi="Times New Roman" w:cs="Times New Roman"/>
          <w:lang w:val="en-US"/>
        </w:rPr>
        <w:instrText xml:space="preserve"> LINK </w:instrText>
      </w:r>
      <w:r w:rsidR="00340A8A" w:rsidRPr="005F2BDB">
        <w:rPr>
          <w:rFonts w:ascii="Times New Roman" w:hAnsi="Times New Roman" w:cs="Times New Roman"/>
          <w:lang w:val="en-US"/>
        </w:rPr>
        <w:instrText xml:space="preserve">Excel.Sheet.12 C:\\Users\\jmn\\Documents\\CNRS22\\Publis\\U_Peruviana\\Zenodo\\Comparisons_13C_NMR.xlsx Feuil1!L33C2:L61C11 </w:instrText>
      </w:r>
      <w:r w:rsidRPr="005F2BDB">
        <w:rPr>
          <w:rFonts w:ascii="Times New Roman" w:hAnsi="Times New Roman" w:cs="Times New Roman"/>
          <w:lang w:val="en-US"/>
        </w:rPr>
        <w:instrText xml:space="preserve">\a \f 4 \h </w:instrText>
      </w:r>
      <w:r w:rsidR="00907DC7" w:rsidRPr="005F2BDB">
        <w:rPr>
          <w:rFonts w:ascii="Times New Roman" w:hAnsi="Times New Roman" w:cs="Times New Roman"/>
          <w:lang w:val="en-US"/>
        </w:rPr>
        <w:instrText xml:space="preserve"> \* MERGEFORMAT </w:instrText>
      </w:r>
      <w:r w:rsidRPr="005F2BDB">
        <w:rPr>
          <w:rFonts w:ascii="Times New Roman" w:hAnsi="Times New Roman" w:cs="Times New Roman"/>
          <w:lang w:val="en-US"/>
        </w:rPr>
        <w:fldChar w:fldCharType="separate"/>
      </w:r>
    </w:p>
    <w:tbl>
      <w:tblPr>
        <w:tblW w:w="12000" w:type="dxa"/>
        <w:tblCellMar>
          <w:left w:w="70" w:type="dxa"/>
          <w:right w:w="70" w:type="dxa"/>
        </w:tblCellMar>
        <w:tblLook w:val="04A0" w:firstRow="1" w:lastRow="0" w:firstColumn="1" w:lastColumn="0" w:noHBand="0" w:noVBand="1"/>
      </w:tblPr>
      <w:tblGrid>
        <w:gridCol w:w="1295"/>
        <w:gridCol w:w="1105"/>
        <w:gridCol w:w="1188"/>
        <w:gridCol w:w="1212"/>
        <w:gridCol w:w="1188"/>
        <w:gridCol w:w="1212"/>
        <w:gridCol w:w="1188"/>
        <w:gridCol w:w="1212"/>
        <w:gridCol w:w="1188"/>
        <w:gridCol w:w="1212"/>
      </w:tblGrid>
      <w:tr w:rsidR="00580CE6" w:rsidRPr="005F2BDB" w14:paraId="3C3F3808" w14:textId="77777777" w:rsidTr="00580CE6">
        <w:trPr>
          <w:divId w:val="1253972000"/>
          <w:trHeight w:val="240"/>
        </w:trPr>
        <w:tc>
          <w:tcPr>
            <w:tcW w:w="240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41DCE7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Trisphaeridine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5</w:t>
            </w:r>
          </w:p>
        </w:tc>
        <w:tc>
          <w:tcPr>
            <w:tcW w:w="240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6858B4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xml:space="preserve">3-epimacronine </w:t>
            </w:r>
            <w:r w:rsidRPr="005F2BDB">
              <w:rPr>
                <w:rFonts w:ascii="Times New Roman" w:eastAsia="Times New Roman" w:hAnsi="Times New Roman" w:cs="Times New Roman"/>
                <w:b/>
                <w:bCs/>
                <w:color w:val="000000"/>
                <w:lang w:eastAsia="fr-FR"/>
              </w:rPr>
              <w:t>6</w:t>
            </w:r>
          </w:p>
        </w:tc>
        <w:tc>
          <w:tcPr>
            <w:tcW w:w="240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C3C446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Crinine</w:t>
            </w:r>
            <w:proofErr w:type="spellEnd"/>
            <w:r w:rsidRPr="005F2BDB">
              <w:rPr>
                <w:rFonts w:ascii="Times New Roman" w:eastAsia="Times New Roman" w:hAnsi="Times New Roman" w:cs="Times New Roman"/>
                <w:color w:val="000000"/>
                <w:lang w:eastAsia="fr-FR"/>
              </w:rPr>
              <w:t xml:space="preserve"> </w:t>
            </w:r>
            <w:proofErr w:type="spellStart"/>
            <w:r w:rsidRPr="005F2BDB">
              <w:rPr>
                <w:rFonts w:ascii="Times New Roman" w:eastAsia="Times New Roman" w:hAnsi="Times New Roman" w:cs="Times New Roman"/>
                <w:color w:val="000000"/>
                <w:lang w:eastAsia="fr-FR"/>
              </w:rPr>
              <w:t>acetate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8</w:t>
            </w:r>
          </w:p>
        </w:tc>
        <w:tc>
          <w:tcPr>
            <w:tcW w:w="240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F18428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6α-</w:t>
            </w:r>
            <w:proofErr w:type="spellStart"/>
            <w:r w:rsidRPr="005F2BDB">
              <w:rPr>
                <w:rFonts w:ascii="Times New Roman" w:eastAsia="Times New Roman" w:hAnsi="Times New Roman" w:cs="Times New Roman"/>
                <w:color w:val="000000"/>
                <w:lang w:eastAsia="fr-FR"/>
              </w:rPr>
              <w:t>hydroxybuphanisine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9</w:t>
            </w:r>
          </w:p>
        </w:tc>
        <w:tc>
          <w:tcPr>
            <w:tcW w:w="240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0BD610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Nerinine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10</w:t>
            </w:r>
          </w:p>
        </w:tc>
      </w:tr>
      <w:tr w:rsidR="00580CE6" w:rsidRPr="005F2BDB" w14:paraId="3784E57A"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60556E7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Our data</w:t>
            </w:r>
          </w:p>
        </w:tc>
        <w:tc>
          <w:tcPr>
            <w:tcW w:w="1105" w:type="dxa"/>
            <w:tcBorders>
              <w:top w:val="nil"/>
              <w:left w:val="nil"/>
              <w:bottom w:val="nil"/>
              <w:right w:val="single" w:sz="4" w:space="0" w:color="auto"/>
            </w:tcBorders>
            <w:shd w:val="clear" w:color="auto" w:fill="auto"/>
            <w:noWrap/>
            <w:vAlign w:val="bottom"/>
            <w:hideMark/>
          </w:tcPr>
          <w:p w14:paraId="487C743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Literature</w:t>
            </w:r>
            <w:proofErr w:type="spellEnd"/>
          </w:p>
        </w:tc>
        <w:tc>
          <w:tcPr>
            <w:tcW w:w="1188" w:type="dxa"/>
            <w:tcBorders>
              <w:top w:val="nil"/>
              <w:left w:val="nil"/>
              <w:bottom w:val="nil"/>
              <w:right w:val="nil"/>
            </w:tcBorders>
            <w:shd w:val="clear" w:color="auto" w:fill="auto"/>
            <w:noWrap/>
            <w:vAlign w:val="bottom"/>
            <w:hideMark/>
          </w:tcPr>
          <w:p w14:paraId="69846F9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Our data</w:t>
            </w:r>
          </w:p>
        </w:tc>
        <w:tc>
          <w:tcPr>
            <w:tcW w:w="1212" w:type="dxa"/>
            <w:tcBorders>
              <w:top w:val="nil"/>
              <w:left w:val="nil"/>
              <w:bottom w:val="nil"/>
              <w:right w:val="single" w:sz="4" w:space="0" w:color="auto"/>
            </w:tcBorders>
            <w:shd w:val="clear" w:color="auto" w:fill="auto"/>
            <w:noWrap/>
            <w:vAlign w:val="bottom"/>
            <w:hideMark/>
          </w:tcPr>
          <w:p w14:paraId="18BB25B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Literature</w:t>
            </w:r>
            <w:proofErr w:type="spellEnd"/>
          </w:p>
        </w:tc>
        <w:tc>
          <w:tcPr>
            <w:tcW w:w="1188" w:type="dxa"/>
            <w:tcBorders>
              <w:top w:val="nil"/>
              <w:left w:val="nil"/>
              <w:bottom w:val="nil"/>
              <w:right w:val="nil"/>
            </w:tcBorders>
            <w:shd w:val="clear" w:color="auto" w:fill="auto"/>
            <w:noWrap/>
            <w:vAlign w:val="bottom"/>
            <w:hideMark/>
          </w:tcPr>
          <w:p w14:paraId="5EA1C59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Our data</w:t>
            </w:r>
          </w:p>
        </w:tc>
        <w:tc>
          <w:tcPr>
            <w:tcW w:w="1212" w:type="dxa"/>
            <w:tcBorders>
              <w:top w:val="nil"/>
              <w:left w:val="nil"/>
              <w:bottom w:val="nil"/>
              <w:right w:val="single" w:sz="4" w:space="0" w:color="auto"/>
            </w:tcBorders>
            <w:shd w:val="clear" w:color="auto" w:fill="auto"/>
            <w:noWrap/>
            <w:vAlign w:val="bottom"/>
            <w:hideMark/>
          </w:tcPr>
          <w:p w14:paraId="7F2677A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Literature</w:t>
            </w:r>
            <w:proofErr w:type="spellEnd"/>
          </w:p>
        </w:tc>
        <w:tc>
          <w:tcPr>
            <w:tcW w:w="1188" w:type="dxa"/>
            <w:tcBorders>
              <w:top w:val="nil"/>
              <w:left w:val="nil"/>
              <w:bottom w:val="nil"/>
              <w:right w:val="nil"/>
            </w:tcBorders>
            <w:shd w:val="clear" w:color="auto" w:fill="auto"/>
            <w:noWrap/>
            <w:vAlign w:val="bottom"/>
            <w:hideMark/>
          </w:tcPr>
          <w:p w14:paraId="01C9A2F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Our data</w:t>
            </w:r>
          </w:p>
        </w:tc>
        <w:tc>
          <w:tcPr>
            <w:tcW w:w="1212" w:type="dxa"/>
            <w:tcBorders>
              <w:top w:val="nil"/>
              <w:left w:val="nil"/>
              <w:bottom w:val="nil"/>
              <w:right w:val="single" w:sz="4" w:space="0" w:color="auto"/>
            </w:tcBorders>
            <w:shd w:val="clear" w:color="auto" w:fill="auto"/>
            <w:noWrap/>
            <w:vAlign w:val="bottom"/>
            <w:hideMark/>
          </w:tcPr>
          <w:p w14:paraId="2F7E322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Literature</w:t>
            </w:r>
            <w:proofErr w:type="spellEnd"/>
          </w:p>
        </w:tc>
        <w:tc>
          <w:tcPr>
            <w:tcW w:w="1188" w:type="dxa"/>
            <w:tcBorders>
              <w:top w:val="nil"/>
              <w:left w:val="nil"/>
              <w:bottom w:val="nil"/>
              <w:right w:val="nil"/>
            </w:tcBorders>
            <w:shd w:val="clear" w:color="auto" w:fill="auto"/>
            <w:noWrap/>
            <w:vAlign w:val="bottom"/>
            <w:hideMark/>
          </w:tcPr>
          <w:p w14:paraId="1756DA2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Our data</w:t>
            </w:r>
          </w:p>
        </w:tc>
        <w:tc>
          <w:tcPr>
            <w:tcW w:w="1212" w:type="dxa"/>
            <w:tcBorders>
              <w:top w:val="nil"/>
              <w:left w:val="nil"/>
              <w:bottom w:val="nil"/>
              <w:right w:val="single" w:sz="4" w:space="0" w:color="auto"/>
            </w:tcBorders>
            <w:shd w:val="clear" w:color="auto" w:fill="auto"/>
            <w:noWrap/>
            <w:vAlign w:val="bottom"/>
            <w:hideMark/>
          </w:tcPr>
          <w:p w14:paraId="79FB44A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Literature</w:t>
            </w:r>
            <w:proofErr w:type="spellEnd"/>
          </w:p>
        </w:tc>
      </w:tr>
      <w:tr w:rsidR="00580CE6" w:rsidRPr="005F2BDB" w14:paraId="3211D565" w14:textId="77777777" w:rsidTr="00580CE6">
        <w:trPr>
          <w:divId w:val="1253972000"/>
          <w:trHeight w:val="240"/>
        </w:trPr>
        <w:tc>
          <w:tcPr>
            <w:tcW w:w="1295" w:type="dxa"/>
            <w:tcBorders>
              <w:top w:val="nil"/>
              <w:left w:val="single" w:sz="4" w:space="0" w:color="auto"/>
              <w:bottom w:val="single" w:sz="4" w:space="0" w:color="auto"/>
              <w:right w:val="nil"/>
            </w:tcBorders>
            <w:shd w:val="clear" w:color="auto" w:fill="auto"/>
            <w:noWrap/>
            <w:vAlign w:val="bottom"/>
            <w:hideMark/>
          </w:tcPr>
          <w:p w14:paraId="00643F1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DMSO-</w:t>
            </w:r>
            <w:r w:rsidRPr="005F2BDB">
              <w:rPr>
                <w:rFonts w:ascii="Times New Roman" w:eastAsia="Times New Roman" w:hAnsi="Times New Roman" w:cs="Times New Roman"/>
                <w:i/>
                <w:iCs/>
                <w:color w:val="000000"/>
                <w:lang w:eastAsia="fr-FR"/>
              </w:rPr>
              <w:t>d6</w:t>
            </w:r>
          </w:p>
        </w:tc>
        <w:tc>
          <w:tcPr>
            <w:tcW w:w="1105" w:type="dxa"/>
            <w:tcBorders>
              <w:top w:val="nil"/>
              <w:left w:val="nil"/>
              <w:bottom w:val="single" w:sz="4" w:space="0" w:color="auto"/>
              <w:right w:val="single" w:sz="4" w:space="0" w:color="auto"/>
            </w:tcBorders>
            <w:shd w:val="clear" w:color="auto" w:fill="auto"/>
            <w:noWrap/>
            <w:vAlign w:val="bottom"/>
            <w:hideMark/>
          </w:tcPr>
          <w:p w14:paraId="20D4C03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CDCl</w:t>
            </w:r>
            <w:r w:rsidRPr="005F2BDB">
              <w:rPr>
                <w:rFonts w:ascii="Times New Roman" w:eastAsia="Times New Roman" w:hAnsi="Times New Roman" w:cs="Times New Roman"/>
                <w:color w:val="000000"/>
                <w:vertAlign w:val="subscript"/>
                <w:lang w:eastAsia="fr-FR"/>
              </w:rPr>
              <w:t>3</w:t>
            </w:r>
          </w:p>
        </w:tc>
        <w:tc>
          <w:tcPr>
            <w:tcW w:w="1188" w:type="dxa"/>
            <w:tcBorders>
              <w:top w:val="nil"/>
              <w:left w:val="nil"/>
              <w:bottom w:val="single" w:sz="4" w:space="0" w:color="auto"/>
              <w:right w:val="nil"/>
            </w:tcBorders>
            <w:shd w:val="clear" w:color="auto" w:fill="auto"/>
            <w:noWrap/>
            <w:vAlign w:val="bottom"/>
            <w:hideMark/>
          </w:tcPr>
          <w:p w14:paraId="1CDF425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DMSO-</w:t>
            </w:r>
            <w:r w:rsidRPr="005F2BDB">
              <w:rPr>
                <w:rFonts w:ascii="Times New Roman" w:eastAsia="Times New Roman" w:hAnsi="Times New Roman" w:cs="Times New Roman"/>
                <w:i/>
                <w:iCs/>
                <w:color w:val="000000"/>
                <w:lang w:eastAsia="fr-FR"/>
              </w:rPr>
              <w:t>d6</w:t>
            </w:r>
          </w:p>
        </w:tc>
        <w:tc>
          <w:tcPr>
            <w:tcW w:w="1212" w:type="dxa"/>
            <w:tcBorders>
              <w:top w:val="nil"/>
              <w:left w:val="nil"/>
              <w:bottom w:val="single" w:sz="4" w:space="0" w:color="auto"/>
              <w:right w:val="single" w:sz="4" w:space="0" w:color="auto"/>
            </w:tcBorders>
            <w:shd w:val="clear" w:color="auto" w:fill="auto"/>
            <w:noWrap/>
            <w:vAlign w:val="bottom"/>
            <w:hideMark/>
          </w:tcPr>
          <w:p w14:paraId="3C01FB7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CDCl</w:t>
            </w:r>
            <w:r w:rsidRPr="005F2BDB">
              <w:rPr>
                <w:rFonts w:ascii="Times New Roman" w:eastAsia="Times New Roman" w:hAnsi="Times New Roman" w:cs="Times New Roman"/>
                <w:color w:val="000000"/>
                <w:vertAlign w:val="subscript"/>
                <w:lang w:eastAsia="fr-FR"/>
              </w:rPr>
              <w:t>3</w:t>
            </w:r>
          </w:p>
        </w:tc>
        <w:tc>
          <w:tcPr>
            <w:tcW w:w="1188" w:type="dxa"/>
            <w:tcBorders>
              <w:top w:val="nil"/>
              <w:left w:val="nil"/>
              <w:bottom w:val="single" w:sz="4" w:space="0" w:color="auto"/>
              <w:right w:val="nil"/>
            </w:tcBorders>
            <w:shd w:val="clear" w:color="auto" w:fill="auto"/>
            <w:noWrap/>
            <w:vAlign w:val="bottom"/>
            <w:hideMark/>
          </w:tcPr>
          <w:p w14:paraId="3318227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DMSO-</w:t>
            </w:r>
            <w:r w:rsidRPr="005F2BDB">
              <w:rPr>
                <w:rFonts w:ascii="Times New Roman" w:eastAsia="Times New Roman" w:hAnsi="Times New Roman" w:cs="Times New Roman"/>
                <w:i/>
                <w:iCs/>
                <w:color w:val="000000"/>
                <w:lang w:eastAsia="fr-FR"/>
              </w:rPr>
              <w:t>d6</w:t>
            </w:r>
          </w:p>
        </w:tc>
        <w:tc>
          <w:tcPr>
            <w:tcW w:w="1212" w:type="dxa"/>
            <w:tcBorders>
              <w:top w:val="nil"/>
              <w:left w:val="nil"/>
              <w:bottom w:val="single" w:sz="4" w:space="0" w:color="auto"/>
              <w:right w:val="single" w:sz="4" w:space="0" w:color="auto"/>
            </w:tcBorders>
            <w:shd w:val="clear" w:color="auto" w:fill="auto"/>
            <w:noWrap/>
            <w:vAlign w:val="bottom"/>
            <w:hideMark/>
          </w:tcPr>
          <w:p w14:paraId="3FEE6E0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CDCl</w:t>
            </w:r>
            <w:r w:rsidRPr="005F2BDB">
              <w:rPr>
                <w:rFonts w:ascii="Times New Roman" w:eastAsia="Times New Roman" w:hAnsi="Times New Roman" w:cs="Times New Roman"/>
                <w:color w:val="000000"/>
                <w:vertAlign w:val="subscript"/>
                <w:lang w:eastAsia="fr-FR"/>
              </w:rPr>
              <w:t>3</w:t>
            </w:r>
          </w:p>
        </w:tc>
        <w:tc>
          <w:tcPr>
            <w:tcW w:w="1188" w:type="dxa"/>
            <w:tcBorders>
              <w:top w:val="nil"/>
              <w:left w:val="nil"/>
              <w:bottom w:val="single" w:sz="4" w:space="0" w:color="auto"/>
              <w:right w:val="nil"/>
            </w:tcBorders>
            <w:shd w:val="clear" w:color="auto" w:fill="auto"/>
            <w:noWrap/>
            <w:vAlign w:val="bottom"/>
            <w:hideMark/>
          </w:tcPr>
          <w:p w14:paraId="390074C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DMSO-</w:t>
            </w:r>
            <w:r w:rsidRPr="005F2BDB">
              <w:rPr>
                <w:rFonts w:ascii="Times New Roman" w:eastAsia="Times New Roman" w:hAnsi="Times New Roman" w:cs="Times New Roman"/>
                <w:i/>
                <w:iCs/>
                <w:color w:val="000000"/>
                <w:lang w:eastAsia="fr-FR"/>
              </w:rPr>
              <w:t>d6</w:t>
            </w:r>
          </w:p>
        </w:tc>
        <w:tc>
          <w:tcPr>
            <w:tcW w:w="1212" w:type="dxa"/>
            <w:tcBorders>
              <w:top w:val="nil"/>
              <w:left w:val="nil"/>
              <w:bottom w:val="single" w:sz="4" w:space="0" w:color="auto"/>
              <w:right w:val="single" w:sz="4" w:space="0" w:color="auto"/>
            </w:tcBorders>
            <w:shd w:val="clear" w:color="auto" w:fill="auto"/>
            <w:noWrap/>
            <w:vAlign w:val="bottom"/>
            <w:hideMark/>
          </w:tcPr>
          <w:p w14:paraId="618D263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CDCl</w:t>
            </w:r>
            <w:r w:rsidRPr="005F2BDB">
              <w:rPr>
                <w:rFonts w:ascii="Times New Roman" w:eastAsia="Times New Roman" w:hAnsi="Times New Roman" w:cs="Times New Roman"/>
                <w:color w:val="000000"/>
                <w:vertAlign w:val="subscript"/>
                <w:lang w:eastAsia="fr-FR"/>
              </w:rPr>
              <w:t>3</w:t>
            </w:r>
          </w:p>
        </w:tc>
        <w:tc>
          <w:tcPr>
            <w:tcW w:w="1188" w:type="dxa"/>
            <w:tcBorders>
              <w:top w:val="nil"/>
              <w:left w:val="nil"/>
              <w:bottom w:val="single" w:sz="4" w:space="0" w:color="auto"/>
              <w:right w:val="nil"/>
            </w:tcBorders>
            <w:shd w:val="clear" w:color="auto" w:fill="auto"/>
            <w:noWrap/>
            <w:vAlign w:val="bottom"/>
            <w:hideMark/>
          </w:tcPr>
          <w:p w14:paraId="7F00456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DMSO-</w:t>
            </w:r>
            <w:r w:rsidRPr="005F2BDB">
              <w:rPr>
                <w:rFonts w:ascii="Times New Roman" w:eastAsia="Times New Roman" w:hAnsi="Times New Roman" w:cs="Times New Roman"/>
                <w:i/>
                <w:iCs/>
                <w:color w:val="000000"/>
                <w:lang w:eastAsia="fr-FR"/>
              </w:rPr>
              <w:t>d6</w:t>
            </w:r>
          </w:p>
        </w:tc>
        <w:tc>
          <w:tcPr>
            <w:tcW w:w="1212" w:type="dxa"/>
            <w:tcBorders>
              <w:top w:val="nil"/>
              <w:left w:val="nil"/>
              <w:bottom w:val="single" w:sz="4" w:space="0" w:color="auto"/>
              <w:right w:val="single" w:sz="4" w:space="0" w:color="auto"/>
            </w:tcBorders>
            <w:shd w:val="clear" w:color="auto" w:fill="auto"/>
            <w:noWrap/>
            <w:vAlign w:val="bottom"/>
            <w:hideMark/>
          </w:tcPr>
          <w:p w14:paraId="487455F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CDCl</w:t>
            </w:r>
            <w:r w:rsidRPr="005F2BDB">
              <w:rPr>
                <w:rFonts w:ascii="Times New Roman" w:eastAsia="Times New Roman" w:hAnsi="Times New Roman" w:cs="Times New Roman"/>
                <w:color w:val="000000"/>
                <w:vertAlign w:val="subscript"/>
                <w:lang w:eastAsia="fr-FR"/>
              </w:rPr>
              <w:t>3</w:t>
            </w:r>
          </w:p>
        </w:tc>
      </w:tr>
      <w:tr w:rsidR="00580CE6" w:rsidRPr="005F2BDB" w14:paraId="0E348DBA"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71344B2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151.85</w:t>
            </w:r>
          </w:p>
        </w:tc>
        <w:tc>
          <w:tcPr>
            <w:tcW w:w="1105" w:type="dxa"/>
            <w:tcBorders>
              <w:top w:val="nil"/>
              <w:left w:val="nil"/>
              <w:bottom w:val="nil"/>
              <w:right w:val="single" w:sz="4" w:space="0" w:color="auto"/>
            </w:tcBorders>
            <w:shd w:val="clear" w:color="auto" w:fill="auto"/>
            <w:noWrap/>
            <w:vAlign w:val="bottom"/>
            <w:hideMark/>
          </w:tcPr>
          <w:p w14:paraId="7E34BBC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151.80</w:t>
            </w:r>
          </w:p>
        </w:tc>
        <w:tc>
          <w:tcPr>
            <w:tcW w:w="1188" w:type="dxa"/>
            <w:tcBorders>
              <w:top w:val="nil"/>
              <w:left w:val="nil"/>
              <w:bottom w:val="nil"/>
              <w:right w:val="nil"/>
            </w:tcBorders>
            <w:shd w:val="clear" w:color="auto" w:fill="auto"/>
            <w:noWrap/>
            <w:vAlign w:val="bottom"/>
            <w:hideMark/>
          </w:tcPr>
          <w:p w14:paraId="48140D8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164.89</w:t>
            </w:r>
          </w:p>
        </w:tc>
        <w:tc>
          <w:tcPr>
            <w:tcW w:w="1212" w:type="dxa"/>
            <w:tcBorders>
              <w:top w:val="nil"/>
              <w:left w:val="nil"/>
              <w:bottom w:val="nil"/>
              <w:right w:val="single" w:sz="4" w:space="0" w:color="auto"/>
            </w:tcBorders>
            <w:shd w:val="clear" w:color="auto" w:fill="auto"/>
            <w:noWrap/>
            <w:vAlign w:val="bottom"/>
            <w:hideMark/>
          </w:tcPr>
          <w:p w14:paraId="44576D8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168.50</w:t>
            </w:r>
          </w:p>
        </w:tc>
        <w:tc>
          <w:tcPr>
            <w:tcW w:w="1188" w:type="dxa"/>
            <w:tcBorders>
              <w:top w:val="nil"/>
              <w:left w:val="nil"/>
              <w:bottom w:val="nil"/>
              <w:right w:val="nil"/>
            </w:tcBorders>
            <w:shd w:val="clear" w:color="auto" w:fill="auto"/>
            <w:noWrap/>
            <w:vAlign w:val="bottom"/>
            <w:hideMark/>
          </w:tcPr>
          <w:p w14:paraId="69118F1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169.93</w:t>
            </w:r>
          </w:p>
        </w:tc>
        <w:tc>
          <w:tcPr>
            <w:tcW w:w="1212" w:type="dxa"/>
            <w:tcBorders>
              <w:top w:val="nil"/>
              <w:left w:val="nil"/>
              <w:bottom w:val="nil"/>
              <w:right w:val="single" w:sz="4" w:space="0" w:color="auto"/>
            </w:tcBorders>
            <w:shd w:val="clear" w:color="auto" w:fill="auto"/>
            <w:noWrap/>
            <w:vAlign w:val="bottom"/>
            <w:hideMark/>
          </w:tcPr>
          <w:p w14:paraId="61AB1DE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170.00</w:t>
            </w:r>
          </w:p>
        </w:tc>
        <w:tc>
          <w:tcPr>
            <w:tcW w:w="1188" w:type="dxa"/>
            <w:tcBorders>
              <w:top w:val="nil"/>
              <w:left w:val="nil"/>
              <w:bottom w:val="nil"/>
              <w:right w:val="nil"/>
            </w:tcBorders>
            <w:shd w:val="clear" w:color="auto" w:fill="auto"/>
            <w:noWrap/>
            <w:vAlign w:val="bottom"/>
            <w:hideMark/>
          </w:tcPr>
          <w:p w14:paraId="7CA7EC4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146.59</w:t>
            </w:r>
          </w:p>
        </w:tc>
        <w:tc>
          <w:tcPr>
            <w:tcW w:w="1212" w:type="dxa"/>
            <w:tcBorders>
              <w:top w:val="nil"/>
              <w:left w:val="nil"/>
              <w:bottom w:val="nil"/>
              <w:right w:val="single" w:sz="4" w:space="0" w:color="auto"/>
            </w:tcBorders>
            <w:shd w:val="clear" w:color="auto" w:fill="auto"/>
            <w:noWrap/>
            <w:vAlign w:val="bottom"/>
            <w:hideMark/>
          </w:tcPr>
          <w:p w14:paraId="511F6DA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147.30</w:t>
            </w:r>
          </w:p>
        </w:tc>
        <w:tc>
          <w:tcPr>
            <w:tcW w:w="1188" w:type="dxa"/>
            <w:tcBorders>
              <w:top w:val="nil"/>
              <w:left w:val="nil"/>
              <w:bottom w:val="nil"/>
              <w:right w:val="nil"/>
            </w:tcBorders>
            <w:shd w:val="clear" w:color="auto" w:fill="auto"/>
            <w:noWrap/>
            <w:vAlign w:val="bottom"/>
            <w:hideMark/>
          </w:tcPr>
          <w:p w14:paraId="3DBF6DA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152.00</w:t>
            </w:r>
          </w:p>
        </w:tc>
        <w:tc>
          <w:tcPr>
            <w:tcW w:w="1212" w:type="dxa"/>
            <w:tcBorders>
              <w:top w:val="nil"/>
              <w:left w:val="nil"/>
              <w:bottom w:val="nil"/>
              <w:right w:val="single" w:sz="4" w:space="0" w:color="auto"/>
            </w:tcBorders>
            <w:shd w:val="clear" w:color="auto" w:fill="auto"/>
            <w:noWrap/>
            <w:vAlign w:val="bottom"/>
            <w:hideMark/>
          </w:tcPr>
          <w:p w14:paraId="73DD5C8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153.10</w:t>
            </w:r>
          </w:p>
        </w:tc>
      </w:tr>
      <w:tr w:rsidR="00580CE6" w:rsidRPr="005F2BDB" w14:paraId="092F2962"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112DDFD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lastRenderedPageBreak/>
              <w:t>151.51</w:t>
            </w:r>
          </w:p>
        </w:tc>
        <w:tc>
          <w:tcPr>
            <w:tcW w:w="1105" w:type="dxa"/>
            <w:tcBorders>
              <w:top w:val="nil"/>
              <w:left w:val="nil"/>
              <w:bottom w:val="nil"/>
              <w:right w:val="single" w:sz="4" w:space="0" w:color="auto"/>
            </w:tcBorders>
            <w:shd w:val="clear" w:color="auto" w:fill="auto"/>
            <w:noWrap/>
            <w:vAlign w:val="bottom"/>
            <w:hideMark/>
          </w:tcPr>
          <w:p w14:paraId="27F097E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148.20</w:t>
            </w:r>
          </w:p>
        </w:tc>
        <w:tc>
          <w:tcPr>
            <w:tcW w:w="1188" w:type="dxa"/>
            <w:tcBorders>
              <w:top w:val="nil"/>
              <w:left w:val="nil"/>
              <w:bottom w:val="nil"/>
              <w:right w:val="nil"/>
            </w:tcBorders>
            <w:shd w:val="clear" w:color="auto" w:fill="auto"/>
            <w:noWrap/>
            <w:vAlign w:val="bottom"/>
            <w:hideMark/>
          </w:tcPr>
          <w:p w14:paraId="53FFD16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152.18</w:t>
            </w:r>
          </w:p>
        </w:tc>
        <w:tc>
          <w:tcPr>
            <w:tcW w:w="1212" w:type="dxa"/>
            <w:tcBorders>
              <w:top w:val="nil"/>
              <w:left w:val="nil"/>
              <w:bottom w:val="nil"/>
              <w:right w:val="single" w:sz="4" w:space="0" w:color="auto"/>
            </w:tcBorders>
            <w:shd w:val="clear" w:color="auto" w:fill="auto"/>
            <w:noWrap/>
            <w:vAlign w:val="bottom"/>
            <w:hideMark/>
          </w:tcPr>
          <w:p w14:paraId="18124D5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152.30</w:t>
            </w:r>
          </w:p>
        </w:tc>
        <w:tc>
          <w:tcPr>
            <w:tcW w:w="1188" w:type="dxa"/>
            <w:tcBorders>
              <w:top w:val="nil"/>
              <w:left w:val="nil"/>
              <w:bottom w:val="nil"/>
              <w:right w:val="nil"/>
            </w:tcBorders>
            <w:shd w:val="clear" w:color="auto" w:fill="auto"/>
            <w:noWrap/>
            <w:vAlign w:val="bottom"/>
            <w:hideMark/>
          </w:tcPr>
          <w:p w14:paraId="112ED1E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145.67</w:t>
            </w:r>
          </w:p>
        </w:tc>
        <w:tc>
          <w:tcPr>
            <w:tcW w:w="1212" w:type="dxa"/>
            <w:tcBorders>
              <w:top w:val="nil"/>
              <w:left w:val="nil"/>
              <w:bottom w:val="nil"/>
              <w:right w:val="single" w:sz="4" w:space="0" w:color="auto"/>
            </w:tcBorders>
            <w:shd w:val="clear" w:color="auto" w:fill="auto"/>
            <w:noWrap/>
            <w:vAlign w:val="bottom"/>
            <w:hideMark/>
          </w:tcPr>
          <w:p w14:paraId="4C37AB6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146.20</w:t>
            </w:r>
          </w:p>
        </w:tc>
        <w:tc>
          <w:tcPr>
            <w:tcW w:w="1188" w:type="dxa"/>
            <w:tcBorders>
              <w:top w:val="nil"/>
              <w:left w:val="nil"/>
              <w:bottom w:val="nil"/>
              <w:right w:val="nil"/>
            </w:tcBorders>
            <w:shd w:val="clear" w:color="auto" w:fill="auto"/>
            <w:noWrap/>
            <w:vAlign w:val="bottom"/>
            <w:hideMark/>
          </w:tcPr>
          <w:p w14:paraId="0EB7DE3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145.05</w:t>
            </w:r>
          </w:p>
        </w:tc>
        <w:tc>
          <w:tcPr>
            <w:tcW w:w="1212" w:type="dxa"/>
            <w:tcBorders>
              <w:top w:val="nil"/>
              <w:left w:val="nil"/>
              <w:bottom w:val="nil"/>
              <w:right w:val="single" w:sz="4" w:space="0" w:color="auto"/>
            </w:tcBorders>
            <w:shd w:val="clear" w:color="auto" w:fill="auto"/>
            <w:noWrap/>
            <w:vAlign w:val="bottom"/>
            <w:hideMark/>
          </w:tcPr>
          <w:p w14:paraId="3ED3F21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145.80</w:t>
            </w:r>
          </w:p>
        </w:tc>
        <w:tc>
          <w:tcPr>
            <w:tcW w:w="1188" w:type="dxa"/>
            <w:tcBorders>
              <w:top w:val="nil"/>
              <w:left w:val="nil"/>
              <w:bottom w:val="nil"/>
              <w:right w:val="nil"/>
            </w:tcBorders>
            <w:shd w:val="clear" w:color="auto" w:fill="auto"/>
            <w:noWrap/>
            <w:vAlign w:val="bottom"/>
            <w:hideMark/>
          </w:tcPr>
          <w:p w14:paraId="63FB329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150.80</w:t>
            </w:r>
          </w:p>
        </w:tc>
        <w:tc>
          <w:tcPr>
            <w:tcW w:w="1212" w:type="dxa"/>
            <w:tcBorders>
              <w:top w:val="nil"/>
              <w:left w:val="nil"/>
              <w:bottom w:val="nil"/>
              <w:right w:val="single" w:sz="4" w:space="0" w:color="auto"/>
            </w:tcBorders>
            <w:shd w:val="clear" w:color="auto" w:fill="auto"/>
            <w:noWrap/>
            <w:vAlign w:val="bottom"/>
            <w:hideMark/>
          </w:tcPr>
          <w:p w14:paraId="36D0F40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151.30</w:t>
            </w:r>
          </w:p>
        </w:tc>
      </w:tr>
      <w:tr w:rsidR="00580CE6" w:rsidRPr="005F2BDB" w14:paraId="4851AD76"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715350D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148.14</w:t>
            </w:r>
          </w:p>
        </w:tc>
        <w:tc>
          <w:tcPr>
            <w:tcW w:w="1105" w:type="dxa"/>
            <w:tcBorders>
              <w:top w:val="nil"/>
              <w:left w:val="nil"/>
              <w:bottom w:val="nil"/>
              <w:right w:val="single" w:sz="4" w:space="0" w:color="auto"/>
            </w:tcBorders>
            <w:shd w:val="clear" w:color="auto" w:fill="auto"/>
            <w:noWrap/>
            <w:vAlign w:val="bottom"/>
            <w:hideMark/>
          </w:tcPr>
          <w:p w14:paraId="245149C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148.10</w:t>
            </w:r>
          </w:p>
        </w:tc>
        <w:tc>
          <w:tcPr>
            <w:tcW w:w="1188" w:type="dxa"/>
            <w:tcBorders>
              <w:top w:val="nil"/>
              <w:left w:val="nil"/>
              <w:bottom w:val="nil"/>
              <w:right w:val="nil"/>
            </w:tcBorders>
            <w:shd w:val="clear" w:color="auto" w:fill="auto"/>
            <w:noWrap/>
            <w:vAlign w:val="bottom"/>
            <w:hideMark/>
          </w:tcPr>
          <w:p w14:paraId="5D894DD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146.83</w:t>
            </w:r>
          </w:p>
        </w:tc>
        <w:tc>
          <w:tcPr>
            <w:tcW w:w="1212" w:type="dxa"/>
            <w:tcBorders>
              <w:top w:val="nil"/>
              <w:left w:val="nil"/>
              <w:bottom w:val="nil"/>
              <w:right w:val="single" w:sz="4" w:space="0" w:color="auto"/>
            </w:tcBorders>
            <w:shd w:val="clear" w:color="auto" w:fill="auto"/>
            <w:noWrap/>
            <w:vAlign w:val="bottom"/>
            <w:hideMark/>
          </w:tcPr>
          <w:p w14:paraId="777CCB9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147.10</w:t>
            </w:r>
          </w:p>
        </w:tc>
        <w:tc>
          <w:tcPr>
            <w:tcW w:w="1188" w:type="dxa"/>
            <w:tcBorders>
              <w:top w:val="nil"/>
              <w:left w:val="nil"/>
              <w:bottom w:val="nil"/>
              <w:right w:val="nil"/>
            </w:tcBorders>
            <w:shd w:val="clear" w:color="auto" w:fill="auto"/>
            <w:noWrap/>
            <w:vAlign w:val="bottom"/>
            <w:hideMark/>
          </w:tcPr>
          <w:p w14:paraId="099B0B1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145.31</w:t>
            </w:r>
          </w:p>
        </w:tc>
        <w:tc>
          <w:tcPr>
            <w:tcW w:w="1212" w:type="dxa"/>
            <w:tcBorders>
              <w:top w:val="nil"/>
              <w:left w:val="nil"/>
              <w:bottom w:val="nil"/>
              <w:right w:val="single" w:sz="4" w:space="0" w:color="auto"/>
            </w:tcBorders>
            <w:shd w:val="clear" w:color="auto" w:fill="auto"/>
            <w:noWrap/>
            <w:vAlign w:val="bottom"/>
            <w:hideMark/>
          </w:tcPr>
          <w:p w14:paraId="1C0543D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145.90</w:t>
            </w:r>
          </w:p>
        </w:tc>
        <w:tc>
          <w:tcPr>
            <w:tcW w:w="1188" w:type="dxa"/>
            <w:tcBorders>
              <w:top w:val="nil"/>
              <w:left w:val="nil"/>
              <w:bottom w:val="nil"/>
              <w:right w:val="nil"/>
            </w:tcBorders>
            <w:shd w:val="clear" w:color="auto" w:fill="auto"/>
            <w:noWrap/>
            <w:vAlign w:val="bottom"/>
            <w:hideMark/>
          </w:tcPr>
          <w:p w14:paraId="1108DB8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139.15</w:t>
            </w:r>
          </w:p>
        </w:tc>
        <w:tc>
          <w:tcPr>
            <w:tcW w:w="1212" w:type="dxa"/>
            <w:tcBorders>
              <w:top w:val="nil"/>
              <w:left w:val="nil"/>
              <w:bottom w:val="nil"/>
              <w:right w:val="single" w:sz="4" w:space="0" w:color="auto"/>
            </w:tcBorders>
            <w:shd w:val="clear" w:color="auto" w:fill="auto"/>
            <w:noWrap/>
            <w:vAlign w:val="bottom"/>
            <w:hideMark/>
          </w:tcPr>
          <w:p w14:paraId="1BD9F7D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138.50</w:t>
            </w:r>
          </w:p>
        </w:tc>
        <w:tc>
          <w:tcPr>
            <w:tcW w:w="1188" w:type="dxa"/>
            <w:tcBorders>
              <w:top w:val="nil"/>
              <w:left w:val="nil"/>
              <w:bottom w:val="nil"/>
              <w:right w:val="nil"/>
            </w:tcBorders>
            <w:shd w:val="clear" w:color="auto" w:fill="auto"/>
            <w:noWrap/>
            <w:vAlign w:val="bottom"/>
            <w:hideMark/>
          </w:tcPr>
          <w:p w14:paraId="14060FB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141.62</w:t>
            </w:r>
          </w:p>
        </w:tc>
        <w:tc>
          <w:tcPr>
            <w:tcW w:w="1212" w:type="dxa"/>
            <w:tcBorders>
              <w:top w:val="nil"/>
              <w:left w:val="nil"/>
              <w:bottom w:val="nil"/>
              <w:right w:val="single" w:sz="4" w:space="0" w:color="auto"/>
            </w:tcBorders>
            <w:shd w:val="clear" w:color="auto" w:fill="auto"/>
            <w:noWrap/>
            <w:vAlign w:val="bottom"/>
            <w:hideMark/>
          </w:tcPr>
          <w:p w14:paraId="47955E5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141.20</w:t>
            </w:r>
          </w:p>
        </w:tc>
      </w:tr>
      <w:tr w:rsidR="00580CE6" w:rsidRPr="005F2BDB" w14:paraId="7A80EA05"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007870F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143.74</w:t>
            </w:r>
          </w:p>
        </w:tc>
        <w:tc>
          <w:tcPr>
            <w:tcW w:w="1105" w:type="dxa"/>
            <w:tcBorders>
              <w:top w:val="nil"/>
              <w:left w:val="nil"/>
              <w:bottom w:val="nil"/>
              <w:right w:val="single" w:sz="4" w:space="0" w:color="auto"/>
            </w:tcBorders>
            <w:shd w:val="clear" w:color="auto" w:fill="auto"/>
            <w:noWrap/>
            <w:vAlign w:val="bottom"/>
            <w:hideMark/>
          </w:tcPr>
          <w:p w14:paraId="2793940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143.80</w:t>
            </w:r>
          </w:p>
        </w:tc>
        <w:tc>
          <w:tcPr>
            <w:tcW w:w="1188" w:type="dxa"/>
            <w:tcBorders>
              <w:top w:val="nil"/>
              <w:left w:val="nil"/>
              <w:bottom w:val="nil"/>
              <w:right w:val="nil"/>
            </w:tcBorders>
            <w:shd w:val="clear" w:color="auto" w:fill="auto"/>
            <w:noWrap/>
            <w:vAlign w:val="bottom"/>
            <w:hideMark/>
          </w:tcPr>
          <w:p w14:paraId="63A346A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142.11</w:t>
            </w:r>
          </w:p>
        </w:tc>
        <w:tc>
          <w:tcPr>
            <w:tcW w:w="1212" w:type="dxa"/>
            <w:tcBorders>
              <w:top w:val="nil"/>
              <w:left w:val="nil"/>
              <w:bottom w:val="nil"/>
              <w:right w:val="single" w:sz="4" w:space="0" w:color="auto"/>
            </w:tcBorders>
            <w:shd w:val="clear" w:color="auto" w:fill="auto"/>
            <w:noWrap/>
            <w:vAlign w:val="bottom"/>
            <w:hideMark/>
          </w:tcPr>
          <w:p w14:paraId="09DB810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142.20</w:t>
            </w:r>
          </w:p>
        </w:tc>
        <w:tc>
          <w:tcPr>
            <w:tcW w:w="1188" w:type="dxa"/>
            <w:tcBorders>
              <w:top w:val="nil"/>
              <w:left w:val="nil"/>
              <w:bottom w:val="nil"/>
              <w:right w:val="nil"/>
            </w:tcBorders>
            <w:shd w:val="clear" w:color="auto" w:fill="auto"/>
            <w:noWrap/>
            <w:vAlign w:val="bottom"/>
            <w:hideMark/>
          </w:tcPr>
          <w:p w14:paraId="44F0C1D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138.07</w:t>
            </w:r>
          </w:p>
        </w:tc>
        <w:tc>
          <w:tcPr>
            <w:tcW w:w="1212" w:type="dxa"/>
            <w:tcBorders>
              <w:top w:val="nil"/>
              <w:left w:val="nil"/>
              <w:bottom w:val="nil"/>
              <w:right w:val="single" w:sz="4" w:space="0" w:color="auto"/>
            </w:tcBorders>
            <w:shd w:val="clear" w:color="auto" w:fill="auto"/>
            <w:noWrap/>
            <w:vAlign w:val="bottom"/>
            <w:hideMark/>
          </w:tcPr>
          <w:p w14:paraId="6349B4C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138.20</w:t>
            </w:r>
          </w:p>
        </w:tc>
        <w:tc>
          <w:tcPr>
            <w:tcW w:w="1188" w:type="dxa"/>
            <w:tcBorders>
              <w:top w:val="nil"/>
              <w:left w:val="nil"/>
              <w:bottom w:val="nil"/>
              <w:right w:val="nil"/>
            </w:tcBorders>
            <w:shd w:val="clear" w:color="auto" w:fill="auto"/>
            <w:noWrap/>
            <w:vAlign w:val="bottom"/>
            <w:hideMark/>
          </w:tcPr>
          <w:p w14:paraId="1DA8A49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132.95</w:t>
            </w:r>
          </w:p>
        </w:tc>
        <w:tc>
          <w:tcPr>
            <w:tcW w:w="1212" w:type="dxa"/>
            <w:tcBorders>
              <w:top w:val="nil"/>
              <w:left w:val="nil"/>
              <w:bottom w:val="nil"/>
              <w:right w:val="single" w:sz="4" w:space="0" w:color="auto"/>
            </w:tcBorders>
            <w:shd w:val="clear" w:color="auto" w:fill="auto"/>
            <w:noWrap/>
            <w:vAlign w:val="bottom"/>
            <w:hideMark/>
          </w:tcPr>
          <w:p w14:paraId="69BFD39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131.80</w:t>
            </w:r>
          </w:p>
        </w:tc>
        <w:tc>
          <w:tcPr>
            <w:tcW w:w="1188" w:type="dxa"/>
            <w:tcBorders>
              <w:top w:val="nil"/>
              <w:left w:val="nil"/>
              <w:bottom w:val="nil"/>
              <w:right w:val="nil"/>
            </w:tcBorders>
            <w:shd w:val="clear" w:color="auto" w:fill="auto"/>
            <w:noWrap/>
            <w:vAlign w:val="bottom"/>
            <w:hideMark/>
          </w:tcPr>
          <w:p w14:paraId="7F25C07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140.71</w:t>
            </w:r>
          </w:p>
        </w:tc>
        <w:tc>
          <w:tcPr>
            <w:tcW w:w="1212" w:type="dxa"/>
            <w:tcBorders>
              <w:top w:val="nil"/>
              <w:left w:val="nil"/>
              <w:bottom w:val="nil"/>
              <w:right w:val="single" w:sz="4" w:space="0" w:color="auto"/>
            </w:tcBorders>
            <w:shd w:val="clear" w:color="auto" w:fill="auto"/>
            <w:noWrap/>
            <w:vAlign w:val="bottom"/>
            <w:hideMark/>
          </w:tcPr>
          <w:p w14:paraId="6655894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141.10</w:t>
            </w:r>
          </w:p>
        </w:tc>
      </w:tr>
      <w:tr w:rsidR="00580CE6" w:rsidRPr="005F2BDB" w14:paraId="7AF6799D"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3E9EB19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129.57</w:t>
            </w:r>
          </w:p>
        </w:tc>
        <w:tc>
          <w:tcPr>
            <w:tcW w:w="1105" w:type="dxa"/>
            <w:tcBorders>
              <w:top w:val="nil"/>
              <w:left w:val="nil"/>
              <w:bottom w:val="nil"/>
              <w:right w:val="single" w:sz="4" w:space="0" w:color="auto"/>
            </w:tcBorders>
            <w:shd w:val="clear" w:color="auto" w:fill="auto"/>
            <w:noWrap/>
            <w:vAlign w:val="bottom"/>
            <w:hideMark/>
          </w:tcPr>
          <w:p w14:paraId="691087C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130.30</w:t>
            </w:r>
          </w:p>
        </w:tc>
        <w:tc>
          <w:tcPr>
            <w:tcW w:w="1188" w:type="dxa"/>
            <w:tcBorders>
              <w:top w:val="nil"/>
              <w:left w:val="nil"/>
              <w:bottom w:val="nil"/>
              <w:right w:val="nil"/>
            </w:tcBorders>
            <w:shd w:val="clear" w:color="auto" w:fill="auto"/>
            <w:noWrap/>
            <w:vAlign w:val="bottom"/>
            <w:hideMark/>
          </w:tcPr>
          <w:p w14:paraId="3A36FDB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131.76</w:t>
            </w:r>
          </w:p>
        </w:tc>
        <w:tc>
          <w:tcPr>
            <w:tcW w:w="1212" w:type="dxa"/>
            <w:tcBorders>
              <w:top w:val="nil"/>
              <w:left w:val="nil"/>
              <w:bottom w:val="nil"/>
              <w:right w:val="single" w:sz="4" w:space="0" w:color="auto"/>
            </w:tcBorders>
            <w:shd w:val="clear" w:color="auto" w:fill="auto"/>
            <w:noWrap/>
            <w:vAlign w:val="bottom"/>
            <w:hideMark/>
          </w:tcPr>
          <w:p w14:paraId="6AB1514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131.30</w:t>
            </w:r>
          </w:p>
        </w:tc>
        <w:tc>
          <w:tcPr>
            <w:tcW w:w="1188" w:type="dxa"/>
            <w:tcBorders>
              <w:top w:val="nil"/>
              <w:left w:val="nil"/>
              <w:bottom w:val="nil"/>
              <w:right w:val="nil"/>
            </w:tcBorders>
            <w:shd w:val="clear" w:color="auto" w:fill="auto"/>
            <w:noWrap/>
            <w:vAlign w:val="bottom"/>
            <w:hideMark/>
          </w:tcPr>
          <w:p w14:paraId="2F8879F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135.25</w:t>
            </w:r>
          </w:p>
        </w:tc>
        <w:tc>
          <w:tcPr>
            <w:tcW w:w="1212" w:type="dxa"/>
            <w:tcBorders>
              <w:top w:val="nil"/>
              <w:left w:val="nil"/>
              <w:bottom w:val="nil"/>
              <w:right w:val="single" w:sz="4" w:space="0" w:color="auto"/>
            </w:tcBorders>
            <w:shd w:val="clear" w:color="auto" w:fill="auto"/>
            <w:noWrap/>
            <w:vAlign w:val="bottom"/>
            <w:hideMark/>
          </w:tcPr>
          <w:p w14:paraId="21BC032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134.50</w:t>
            </w:r>
          </w:p>
        </w:tc>
        <w:tc>
          <w:tcPr>
            <w:tcW w:w="1188" w:type="dxa"/>
            <w:tcBorders>
              <w:top w:val="nil"/>
              <w:left w:val="nil"/>
              <w:bottom w:val="nil"/>
              <w:right w:val="nil"/>
            </w:tcBorders>
            <w:shd w:val="clear" w:color="auto" w:fill="auto"/>
            <w:noWrap/>
            <w:vAlign w:val="bottom"/>
            <w:hideMark/>
          </w:tcPr>
          <w:p w14:paraId="44D0A8E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129.13</w:t>
            </w:r>
          </w:p>
        </w:tc>
        <w:tc>
          <w:tcPr>
            <w:tcW w:w="1212" w:type="dxa"/>
            <w:tcBorders>
              <w:top w:val="nil"/>
              <w:left w:val="nil"/>
              <w:bottom w:val="nil"/>
              <w:right w:val="single" w:sz="4" w:space="0" w:color="auto"/>
            </w:tcBorders>
            <w:shd w:val="clear" w:color="auto" w:fill="auto"/>
            <w:noWrap/>
            <w:vAlign w:val="bottom"/>
            <w:hideMark/>
          </w:tcPr>
          <w:p w14:paraId="13ECB4A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127.40</w:t>
            </w:r>
          </w:p>
        </w:tc>
        <w:tc>
          <w:tcPr>
            <w:tcW w:w="1188" w:type="dxa"/>
            <w:tcBorders>
              <w:top w:val="nil"/>
              <w:left w:val="nil"/>
              <w:bottom w:val="nil"/>
              <w:right w:val="nil"/>
            </w:tcBorders>
            <w:shd w:val="clear" w:color="auto" w:fill="auto"/>
            <w:noWrap/>
            <w:vAlign w:val="bottom"/>
            <w:hideMark/>
          </w:tcPr>
          <w:p w14:paraId="7ADB6BD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132.92</w:t>
            </w:r>
          </w:p>
        </w:tc>
        <w:tc>
          <w:tcPr>
            <w:tcW w:w="1212" w:type="dxa"/>
            <w:tcBorders>
              <w:top w:val="nil"/>
              <w:left w:val="nil"/>
              <w:bottom w:val="nil"/>
              <w:right w:val="single" w:sz="4" w:space="0" w:color="auto"/>
            </w:tcBorders>
            <w:shd w:val="clear" w:color="auto" w:fill="auto"/>
            <w:noWrap/>
            <w:vAlign w:val="bottom"/>
            <w:hideMark/>
          </w:tcPr>
          <w:p w14:paraId="4EC51D0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133.60</w:t>
            </w:r>
          </w:p>
        </w:tc>
      </w:tr>
      <w:tr w:rsidR="00580CE6" w:rsidRPr="005F2BDB" w14:paraId="1A91CAE7"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5CA47C7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129.51</w:t>
            </w:r>
          </w:p>
        </w:tc>
        <w:tc>
          <w:tcPr>
            <w:tcW w:w="1105" w:type="dxa"/>
            <w:tcBorders>
              <w:top w:val="nil"/>
              <w:left w:val="nil"/>
              <w:bottom w:val="nil"/>
              <w:right w:val="single" w:sz="4" w:space="0" w:color="auto"/>
            </w:tcBorders>
            <w:shd w:val="clear" w:color="auto" w:fill="auto"/>
            <w:noWrap/>
            <w:vAlign w:val="bottom"/>
            <w:hideMark/>
          </w:tcPr>
          <w:p w14:paraId="2D47A19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129.90</w:t>
            </w:r>
          </w:p>
        </w:tc>
        <w:tc>
          <w:tcPr>
            <w:tcW w:w="1188" w:type="dxa"/>
            <w:tcBorders>
              <w:top w:val="nil"/>
              <w:left w:val="nil"/>
              <w:bottom w:val="nil"/>
              <w:right w:val="nil"/>
            </w:tcBorders>
            <w:shd w:val="clear" w:color="auto" w:fill="auto"/>
            <w:noWrap/>
            <w:vAlign w:val="bottom"/>
            <w:hideMark/>
          </w:tcPr>
          <w:p w14:paraId="300F1F2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125.94</w:t>
            </w:r>
          </w:p>
        </w:tc>
        <w:tc>
          <w:tcPr>
            <w:tcW w:w="1212" w:type="dxa"/>
            <w:tcBorders>
              <w:top w:val="nil"/>
              <w:left w:val="nil"/>
              <w:bottom w:val="nil"/>
              <w:right w:val="single" w:sz="4" w:space="0" w:color="auto"/>
            </w:tcBorders>
            <w:shd w:val="clear" w:color="auto" w:fill="auto"/>
            <w:noWrap/>
            <w:vAlign w:val="bottom"/>
            <w:hideMark/>
          </w:tcPr>
          <w:p w14:paraId="4F2C152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126.00</w:t>
            </w:r>
          </w:p>
        </w:tc>
        <w:tc>
          <w:tcPr>
            <w:tcW w:w="1188" w:type="dxa"/>
            <w:tcBorders>
              <w:top w:val="nil"/>
              <w:left w:val="nil"/>
              <w:bottom w:val="nil"/>
              <w:right w:val="nil"/>
            </w:tcBorders>
            <w:shd w:val="clear" w:color="auto" w:fill="auto"/>
            <w:noWrap/>
            <w:vAlign w:val="bottom"/>
            <w:hideMark/>
          </w:tcPr>
          <w:p w14:paraId="69356E0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126.85</w:t>
            </w:r>
          </w:p>
        </w:tc>
        <w:tc>
          <w:tcPr>
            <w:tcW w:w="1212" w:type="dxa"/>
            <w:tcBorders>
              <w:top w:val="nil"/>
              <w:left w:val="nil"/>
              <w:bottom w:val="nil"/>
              <w:right w:val="single" w:sz="4" w:space="0" w:color="auto"/>
            </w:tcBorders>
            <w:shd w:val="clear" w:color="auto" w:fill="auto"/>
            <w:noWrap/>
            <w:vAlign w:val="bottom"/>
            <w:hideMark/>
          </w:tcPr>
          <w:p w14:paraId="41CA3CE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126.40</w:t>
            </w:r>
          </w:p>
        </w:tc>
        <w:tc>
          <w:tcPr>
            <w:tcW w:w="1188" w:type="dxa"/>
            <w:tcBorders>
              <w:top w:val="nil"/>
              <w:left w:val="nil"/>
              <w:bottom w:val="nil"/>
              <w:right w:val="nil"/>
            </w:tcBorders>
            <w:shd w:val="clear" w:color="auto" w:fill="auto"/>
            <w:noWrap/>
            <w:vAlign w:val="bottom"/>
            <w:hideMark/>
          </w:tcPr>
          <w:p w14:paraId="0690807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125.35</w:t>
            </w:r>
          </w:p>
        </w:tc>
        <w:tc>
          <w:tcPr>
            <w:tcW w:w="1212" w:type="dxa"/>
            <w:tcBorders>
              <w:top w:val="nil"/>
              <w:left w:val="nil"/>
              <w:bottom w:val="nil"/>
              <w:right w:val="single" w:sz="4" w:space="0" w:color="auto"/>
            </w:tcBorders>
            <w:shd w:val="clear" w:color="auto" w:fill="auto"/>
            <w:noWrap/>
            <w:vAlign w:val="bottom"/>
            <w:hideMark/>
          </w:tcPr>
          <w:p w14:paraId="709DB87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125.70</w:t>
            </w:r>
          </w:p>
        </w:tc>
        <w:tc>
          <w:tcPr>
            <w:tcW w:w="1188" w:type="dxa"/>
            <w:tcBorders>
              <w:top w:val="nil"/>
              <w:left w:val="nil"/>
              <w:bottom w:val="nil"/>
              <w:right w:val="nil"/>
            </w:tcBorders>
            <w:shd w:val="clear" w:color="auto" w:fill="auto"/>
            <w:noWrap/>
            <w:vAlign w:val="bottom"/>
            <w:hideMark/>
          </w:tcPr>
          <w:p w14:paraId="6DBB6A0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122.42</w:t>
            </w:r>
          </w:p>
        </w:tc>
        <w:tc>
          <w:tcPr>
            <w:tcW w:w="1212" w:type="dxa"/>
            <w:tcBorders>
              <w:top w:val="nil"/>
              <w:left w:val="nil"/>
              <w:bottom w:val="nil"/>
              <w:right w:val="single" w:sz="4" w:space="0" w:color="auto"/>
            </w:tcBorders>
            <w:shd w:val="clear" w:color="auto" w:fill="auto"/>
            <w:noWrap/>
            <w:vAlign w:val="bottom"/>
            <w:hideMark/>
          </w:tcPr>
          <w:p w14:paraId="49DF677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121.20</w:t>
            </w:r>
          </w:p>
        </w:tc>
      </w:tr>
      <w:tr w:rsidR="00580CE6" w:rsidRPr="005F2BDB" w14:paraId="6BF112BA"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6621C50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128.04</w:t>
            </w:r>
          </w:p>
        </w:tc>
        <w:tc>
          <w:tcPr>
            <w:tcW w:w="1105" w:type="dxa"/>
            <w:tcBorders>
              <w:top w:val="nil"/>
              <w:left w:val="nil"/>
              <w:bottom w:val="nil"/>
              <w:right w:val="single" w:sz="4" w:space="0" w:color="auto"/>
            </w:tcBorders>
            <w:shd w:val="clear" w:color="auto" w:fill="auto"/>
            <w:noWrap/>
            <w:vAlign w:val="bottom"/>
            <w:hideMark/>
          </w:tcPr>
          <w:p w14:paraId="388F7CF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128.10</w:t>
            </w:r>
          </w:p>
        </w:tc>
        <w:tc>
          <w:tcPr>
            <w:tcW w:w="1188" w:type="dxa"/>
            <w:tcBorders>
              <w:top w:val="nil"/>
              <w:left w:val="nil"/>
              <w:bottom w:val="nil"/>
              <w:right w:val="nil"/>
            </w:tcBorders>
            <w:shd w:val="clear" w:color="auto" w:fill="auto"/>
            <w:noWrap/>
            <w:vAlign w:val="bottom"/>
            <w:hideMark/>
          </w:tcPr>
          <w:p w14:paraId="73BA2C7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118.07</w:t>
            </w:r>
          </w:p>
        </w:tc>
        <w:tc>
          <w:tcPr>
            <w:tcW w:w="1212" w:type="dxa"/>
            <w:tcBorders>
              <w:top w:val="nil"/>
              <w:left w:val="nil"/>
              <w:bottom w:val="nil"/>
              <w:right w:val="single" w:sz="4" w:space="0" w:color="auto"/>
            </w:tcBorders>
            <w:shd w:val="clear" w:color="auto" w:fill="auto"/>
            <w:noWrap/>
            <w:vAlign w:val="bottom"/>
            <w:hideMark/>
          </w:tcPr>
          <w:p w14:paraId="4849443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118.60</w:t>
            </w:r>
          </w:p>
        </w:tc>
        <w:tc>
          <w:tcPr>
            <w:tcW w:w="1188" w:type="dxa"/>
            <w:tcBorders>
              <w:top w:val="nil"/>
              <w:left w:val="nil"/>
              <w:bottom w:val="nil"/>
              <w:right w:val="nil"/>
            </w:tcBorders>
            <w:shd w:val="clear" w:color="auto" w:fill="auto"/>
            <w:noWrap/>
            <w:vAlign w:val="bottom"/>
            <w:hideMark/>
          </w:tcPr>
          <w:p w14:paraId="3DCB1AF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123.15</w:t>
            </w:r>
          </w:p>
        </w:tc>
        <w:tc>
          <w:tcPr>
            <w:tcW w:w="1212" w:type="dxa"/>
            <w:tcBorders>
              <w:top w:val="nil"/>
              <w:left w:val="nil"/>
              <w:bottom w:val="nil"/>
              <w:right w:val="single" w:sz="4" w:space="0" w:color="auto"/>
            </w:tcBorders>
            <w:shd w:val="clear" w:color="auto" w:fill="auto"/>
            <w:noWrap/>
            <w:vAlign w:val="bottom"/>
            <w:hideMark/>
          </w:tcPr>
          <w:p w14:paraId="33D5806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123.70</w:t>
            </w:r>
          </w:p>
        </w:tc>
        <w:tc>
          <w:tcPr>
            <w:tcW w:w="1188" w:type="dxa"/>
            <w:tcBorders>
              <w:top w:val="nil"/>
              <w:left w:val="nil"/>
              <w:bottom w:val="nil"/>
              <w:right w:val="nil"/>
            </w:tcBorders>
            <w:shd w:val="clear" w:color="auto" w:fill="auto"/>
            <w:noWrap/>
            <w:vAlign w:val="bottom"/>
            <w:hideMark/>
          </w:tcPr>
          <w:p w14:paraId="20AB6B4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109.42</w:t>
            </w:r>
          </w:p>
        </w:tc>
        <w:tc>
          <w:tcPr>
            <w:tcW w:w="1212" w:type="dxa"/>
            <w:tcBorders>
              <w:top w:val="nil"/>
              <w:left w:val="nil"/>
              <w:bottom w:val="nil"/>
              <w:right w:val="single" w:sz="4" w:space="0" w:color="auto"/>
            </w:tcBorders>
            <w:shd w:val="clear" w:color="auto" w:fill="auto"/>
            <w:noWrap/>
            <w:vAlign w:val="bottom"/>
            <w:hideMark/>
          </w:tcPr>
          <w:p w14:paraId="6B401CD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109.30</w:t>
            </w:r>
          </w:p>
        </w:tc>
        <w:tc>
          <w:tcPr>
            <w:tcW w:w="1188" w:type="dxa"/>
            <w:tcBorders>
              <w:top w:val="nil"/>
              <w:left w:val="nil"/>
              <w:bottom w:val="nil"/>
              <w:right w:val="nil"/>
            </w:tcBorders>
            <w:shd w:val="clear" w:color="auto" w:fill="auto"/>
            <w:noWrap/>
            <w:vAlign w:val="bottom"/>
            <w:hideMark/>
          </w:tcPr>
          <w:p w14:paraId="159E98C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115.06</w:t>
            </w:r>
          </w:p>
        </w:tc>
        <w:tc>
          <w:tcPr>
            <w:tcW w:w="1212" w:type="dxa"/>
            <w:tcBorders>
              <w:top w:val="nil"/>
              <w:left w:val="nil"/>
              <w:bottom w:val="nil"/>
              <w:right w:val="single" w:sz="4" w:space="0" w:color="auto"/>
            </w:tcBorders>
            <w:shd w:val="clear" w:color="auto" w:fill="auto"/>
            <w:noWrap/>
            <w:vAlign w:val="bottom"/>
            <w:hideMark/>
          </w:tcPr>
          <w:p w14:paraId="0058DBB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115.80</w:t>
            </w:r>
          </w:p>
        </w:tc>
      </w:tr>
      <w:tr w:rsidR="00580CE6" w:rsidRPr="005F2BDB" w14:paraId="73C11ED2"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1A686C5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126.72</w:t>
            </w:r>
          </w:p>
        </w:tc>
        <w:tc>
          <w:tcPr>
            <w:tcW w:w="1105" w:type="dxa"/>
            <w:tcBorders>
              <w:top w:val="nil"/>
              <w:left w:val="nil"/>
              <w:bottom w:val="nil"/>
              <w:right w:val="single" w:sz="4" w:space="0" w:color="auto"/>
            </w:tcBorders>
            <w:shd w:val="clear" w:color="auto" w:fill="auto"/>
            <w:noWrap/>
            <w:vAlign w:val="bottom"/>
            <w:hideMark/>
          </w:tcPr>
          <w:p w14:paraId="33106CA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126.70</w:t>
            </w:r>
          </w:p>
        </w:tc>
        <w:tc>
          <w:tcPr>
            <w:tcW w:w="1188" w:type="dxa"/>
            <w:tcBorders>
              <w:top w:val="nil"/>
              <w:left w:val="nil"/>
              <w:bottom w:val="nil"/>
              <w:right w:val="nil"/>
            </w:tcBorders>
            <w:shd w:val="clear" w:color="auto" w:fill="auto"/>
            <w:noWrap/>
            <w:vAlign w:val="bottom"/>
            <w:hideMark/>
          </w:tcPr>
          <w:p w14:paraId="18259EA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109.91</w:t>
            </w:r>
          </w:p>
        </w:tc>
        <w:tc>
          <w:tcPr>
            <w:tcW w:w="1212" w:type="dxa"/>
            <w:tcBorders>
              <w:top w:val="nil"/>
              <w:left w:val="nil"/>
              <w:bottom w:val="nil"/>
              <w:right w:val="single" w:sz="4" w:space="0" w:color="auto"/>
            </w:tcBorders>
            <w:shd w:val="clear" w:color="auto" w:fill="auto"/>
            <w:noWrap/>
            <w:vAlign w:val="bottom"/>
            <w:hideMark/>
          </w:tcPr>
          <w:p w14:paraId="7644784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111.00</w:t>
            </w:r>
          </w:p>
        </w:tc>
        <w:tc>
          <w:tcPr>
            <w:tcW w:w="1188" w:type="dxa"/>
            <w:tcBorders>
              <w:top w:val="nil"/>
              <w:left w:val="nil"/>
              <w:bottom w:val="nil"/>
              <w:right w:val="nil"/>
            </w:tcBorders>
            <w:shd w:val="clear" w:color="auto" w:fill="auto"/>
            <w:noWrap/>
            <w:vAlign w:val="bottom"/>
            <w:hideMark/>
          </w:tcPr>
          <w:p w14:paraId="3BC6650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106.99</w:t>
            </w:r>
          </w:p>
        </w:tc>
        <w:tc>
          <w:tcPr>
            <w:tcW w:w="1212" w:type="dxa"/>
            <w:tcBorders>
              <w:top w:val="nil"/>
              <w:left w:val="nil"/>
              <w:bottom w:val="nil"/>
              <w:right w:val="single" w:sz="4" w:space="0" w:color="auto"/>
            </w:tcBorders>
            <w:shd w:val="clear" w:color="auto" w:fill="auto"/>
            <w:noWrap/>
            <w:vAlign w:val="bottom"/>
            <w:hideMark/>
          </w:tcPr>
          <w:p w14:paraId="451E8A7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107.00</w:t>
            </w:r>
          </w:p>
        </w:tc>
        <w:tc>
          <w:tcPr>
            <w:tcW w:w="1188" w:type="dxa"/>
            <w:tcBorders>
              <w:top w:val="nil"/>
              <w:left w:val="nil"/>
              <w:bottom w:val="nil"/>
              <w:right w:val="nil"/>
            </w:tcBorders>
            <w:shd w:val="clear" w:color="auto" w:fill="auto"/>
            <w:noWrap/>
            <w:vAlign w:val="bottom"/>
            <w:hideMark/>
          </w:tcPr>
          <w:p w14:paraId="3FB3F28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102.54</w:t>
            </w:r>
          </w:p>
        </w:tc>
        <w:tc>
          <w:tcPr>
            <w:tcW w:w="1212" w:type="dxa"/>
            <w:tcBorders>
              <w:top w:val="nil"/>
              <w:left w:val="nil"/>
              <w:bottom w:val="nil"/>
              <w:right w:val="single" w:sz="4" w:space="0" w:color="auto"/>
            </w:tcBorders>
            <w:shd w:val="clear" w:color="auto" w:fill="auto"/>
            <w:noWrap/>
            <w:vAlign w:val="bottom"/>
            <w:hideMark/>
          </w:tcPr>
          <w:p w14:paraId="756B9D9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102.30</w:t>
            </w:r>
          </w:p>
        </w:tc>
        <w:tc>
          <w:tcPr>
            <w:tcW w:w="1188" w:type="dxa"/>
            <w:tcBorders>
              <w:top w:val="nil"/>
              <w:left w:val="nil"/>
              <w:bottom w:val="nil"/>
              <w:right w:val="nil"/>
            </w:tcBorders>
            <w:shd w:val="clear" w:color="auto" w:fill="auto"/>
            <w:noWrap/>
            <w:vAlign w:val="bottom"/>
            <w:hideMark/>
          </w:tcPr>
          <w:p w14:paraId="3C8ADDA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109.20</w:t>
            </w:r>
          </w:p>
        </w:tc>
        <w:tc>
          <w:tcPr>
            <w:tcW w:w="1212" w:type="dxa"/>
            <w:tcBorders>
              <w:top w:val="nil"/>
              <w:left w:val="nil"/>
              <w:bottom w:val="nil"/>
              <w:right w:val="single" w:sz="4" w:space="0" w:color="auto"/>
            </w:tcBorders>
            <w:shd w:val="clear" w:color="auto" w:fill="auto"/>
            <w:noWrap/>
            <w:vAlign w:val="bottom"/>
            <w:hideMark/>
          </w:tcPr>
          <w:p w14:paraId="3665A03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109.10</w:t>
            </w:r>
          </w:p>
        </w:tc>
      </w:tr>
      <w:tr w:rsidR="00580CE6" w:rsidRPr="005F2BDB" w14:paraId="69659E5B"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52C8564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124.02</w:t>
            </w:r>
          </w:p>
        </w:tc>
        <w:tc>
          <w:tcPr>
            <w:tcW w:w="1105" w:type="dxa"/>
            <w:tcBorders>
              <w:top w:val="nil"/>
              <w:left w:val="nil"/>
              <w:bottom w:val="nil"/>
              <w:right w:val="single" w:sz="4" w:space="0" w:color="auto"/>
            </w:tcBorders>
            <w:shd w:val="clear" w:color="auto" w:fill="auto"/>
            <w:noWrap/>
            <w:vAlign w:val="bottom"/>
            <w:hideMark/>
          </w:tcPr>
          <w:p w14:paraId="6AA1A7B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124.30</w:t>
            </w:r>
          </w:p>
        </w:tc>
        <w:tc>
          <w:tcPr>
            <w:tcW w:w="1188" w:type="dxa"/>
            <w:tcBorders>
              <w:top w:val="nil"/>
              <w:left w:val="nil"/>
              <w:bottom w:val="nil"/>
              <w:right w:val="nil"/>
            </w:tcBorders>
            <w:shd w:val="clear" w:color="auto" w:fill="auto"/>
            <w:noWrap/>
            <w:vAlign w:val="bottom"/>
            <w:hideMark/>
          </w:tcPr>
          <w:p w14:paraId="56AD23B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104.06</w:t>
            </w:r>
          </w:p>
        </w:tc>
        <w:tc>
          <w:tcPr>
            <w:tcW w:w="1212" w:type="dxa"/>
            <w:tcBorders>
              <w:top w:val="nil"/>
              <w:left w:val="nil"/>
              <w:bottom w:val="nil"/>
              <w:right w:val="single" w:sz="4" w:space="0" w:color="auto"/>
            </w:tcBorders>
            <w:shd w:val="clear" w:color="auto" w:fill="auto"/>
            <w:noWrap/>
            <w:vAlign w:val="bottom"/>
            <w:hideMark/>
          </w:tcPr>
          <w:p w14:paraId="4B3F77A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103.80</w:t>
            </w:r>
          </w:p>
        </w:tc>
        <w:tc>
          <w:tcPr>
            <w:tcW w:w="1188" w:type="dxa"/>
            <w:tcBorders>
              <w:top w:val="nil"/>
              <w:left w:val="nil"/>
              <w:bottom w:val="nil"/>
              <w:right w:val="nil"/>
            </w:tcBorders>
            <w:shd w:val="clear" w:color="auto" w:fill="auto"/>
            <w:noWrap/>
            <w:vAlign w:val="bottom"/>
            <w:hideMark/>
          </w:tcPr>
          <w:p w14:paraId="5CDDEB2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103.09</w:t>
            </w:r>
          </w:p>
        </w:tc>
        <w:tc>
          <w:tcPr>
            <w:tcW w:w="1212" w:type="dxa"/>
            <w:tcBorders>
              <w:top w:val="nil"/>
              <w:left w:val="nil"/>
              <w:bottom w:val="nil"/>
              <w:right w:val="single" w:sz="4" w:space="0" w:color="auto"/>
            </w:tcBorders>
            <w:shd w:val="clear" w:color="auto" w:fill="auto"/>
            <w:noWrap/>
            <w:vAlign w:val="bottom"/>
            <w:hideMark/>
          </w:tcPr>
          <w:p w14:paraId="48940F5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102.00</w:t>
            </w:r>
          </w:p>
        </w:tc>
        <w:tc>
          <w:tcPr>
            <w:tcW w:w="1188" w:type="dxa"/>
            <w:tcBorders>
              <w:top w:val="nil"/>
              <w:left w:val="nil"/>
              <w:bottom w:val="nil"/>
              <w:right w:val="nil"/>
            </w:tcBorders>
            <w:shd w:val="clear" w:color="auto" w:fill="auto"/>
            <w:noWrap/>
            <w:vAlign w:val="bottom"/>
            <w:hideMark/>
          </w:tcPr>
          <w:p w14:paraId="731C547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100.63</w:t>
            </w:r>
          </w:p>
        </w:tc>
        <w:tc>
          <w:tcPr>
            <w:tcW w:w="1212" w:type="dxa"/>
            <w:tcBorders>
              <w:top w:val="nil"/>
              <w:left w:val="nil"/>
              <w:bottom w:val="nil"/>
              <w:right w:val="single" w:sz="4" w:space="0" w:color="auto"/>
            </w:tcBorders>
            <w:shd w:val="clear" w:color="auto" w:fill="auto"/>
            <w:noWrap/>
            <w:vAlign w:val="bottom"/>
            <w:hideMark/>
          </w:tcPr>
          <w:p w14:paraId="20E1425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100.70</w:t>
            </w:r>
          </w:p>
        </w:tc>
        <w:tc>
          <w:tcPr>
            <w:tcW w:w="1188" w:type="dxa"/>
            <w:tcBorders>
              <w:top w:val="nil"/>
              <w:left w:val="nil"/>
              <w:bottom w:val="nil"/>
              <w:right w:val="nil"/>
            </w:tcBorders>
            <w:shd w:val="clear" w:color="auto" w:fill="auto"/>
            <w:noWrap/>
            <w:vAlign w:val="bottom"/>
            <w:hideMark/>
          </w:tcPr>
          <w:p w14:paraId="7CBB70E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88.04</w:t>
            </w:r>
          </w:p>
        </w:tc>
        <w:tc>
          <w:tcPr>
            <w:tcW w:w="1212" w:type="dxa"/>
            <w:tcBorders>
              <w:top w:val="nil"/>
              <w:left w:val="nil"/>
              <w:bottom w:val="nil"/>
              <w:right w:val="single" w:sz="4" w:space="0" w:color="auto"/>
            </w:tcBorders>
            <w:shd w:val="clear" w:color="auto" w:fill="auto"/>
            <w:noWrap/>
            <w:vAlign w:val="bottom"/>
            <w:hideMark/>
          </w:tcPr>
          <w:p w14:paraId="3DE7319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89.80</w:t>
            </w:r>
          </w:p>
        </w:tc>
      </w:tr>
      <w:tr w:rsidR="00580CE6" w:rsidRPr="005F2BDB" w14:paraId="78344AD8"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7A78ED9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123.07</w:t>
            </w:r>
          </w:p>
        </w:tc>
        <w:tc>
          <w:tcPr>
            <w:tcW w:w="1105" w:type="dxa"/>
            <w:tcBorders>
              <w:top w:val="nil"/>
              <w:left w:val="nil"/>
              <w:bottom w:val="nil"/>
              <w:right w:val="single" w:sz="4" w:space="0" w:color="auto"/>
            </w:tcBorders>
            <w:shd w:val="clear" w:color="auto" w:fill="auto"/>
            <w:noWrap/>
            <w:vAlign w:val="bottom"/>
            <w:hideMark/>
          </w:tcPr>
          <w:p w14:paraId="0C4070B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122.00</w:t>
            </w:r>
          </w:p>
        </w:tc>
        <w:tc>
          <w:tcPr>
            <w:tcW w:w="1188" w:type="dxa"/>
            <w:tcBorders>
              <w:top w:val="nil"/>
              <w:left w:val="nil"/>
              <w:bottom w:val="nil"/>
              <w:right w:val="nil"/>
            </w:tcBorders>
            <w:shd w:val="clear" w:color="auto" w:fill="auto"/>
            <w:noWrap/>
            <w:vAlign w:val="bottom"/>
            <w:hideMark/>
          </w:tcPr>
          <w:p w14:paraId="1F31A7E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102.41</w:t>
            </w:r>
          </w:p>
        </w:tc>
        <w:tc>
          <w:tcPr>
            <w:tcW w:w="1212" w:type="dxa"/>
            <w:tcBorders>
              <w:top w:val="nil"/>
              <w:left w:val="nil"/>
              <w:bottom w:val="nil"/>
              <w:right w:val="single" w:sz="4" w:space="0" w:color="auto"/>
            </w:tcBorders>
            <w:shd w:val="clear" w:color="auto" w:fill="auto"/>
            <w:noWrap/>
            <w:vAlign w:val="bottom"/>
            <w:hideMark/>
          </w:tcPr>
          <w:p w14:paraId="4F0306F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102.10</w:t>
            </w:r>
          </w:p>
        </w:tc>
        <w:tc>
          <w:tcPr>
            <w:tcW w:w="1188" w:type="dxa"/>
            <w:tcBorders>
              <w:top w:val="nil"/>
              <w:left w:val="nil"/>
              <w:bottom w:val="nil"/>
              <w:right w:val="nil"/>
            </w:tcBorders>
            <w:shd w:val="clear" w:color="auto" w:fill="auto"/>
            <w:noWrap/>
            <w:vAlign w:val="bottom"/>
            <w:hideMark/>
          </w:tcPr>
          <w:p w14:paraId="422ECE2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100.54</w:t>
            </w:r>
          </w:p>
        </w:tc>
        <w:tc>
          <w:tcPr>
            <w:tcW w:w="1212" w:type="dxa"/>
            <w:tcBorders>
              <w:top w:val="nil"/>
              <w:left w:val="nil"/>
              <w:bottom w:val="nil"/>
              <w:right w:val="single" w:sz="4" w:space="0" w:color="auto"/>
            </w:tcBorders>
            <w:shd w:val="clear" w:color="auto" w:fill="auto"/>
            <w:noWrap/>
            <w:vAlign w:val="bottom"/>
            <w:hideMark/>
          </w:tcPr>
          <w:p w14:paraId="18A69BC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100.00</w:t>
            </w:r>
          </w:p>
        </w:tc>
        <w:tc>
          <w:tcPr>
            <w:tcW w:w="1188" w:type="dxa"/>
            <w:tcBorders>
              <w:top w:val="nil"/>
              <w:left w:val="nil"/>
              <w:bottom w:val="nil"/>
              <w:right w:val="nil"/>
            </w:tcBorders>
            <w:shd w:val="clear" w:color="auto" w:fill="auto"/>
            <w:noWrap/>
            <w:vAlign w:val="bottom"/>
            <w:hideMark/>
          </w:tcPr>
          <w:p w14:paraId="4AB23E2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88.05</w:t>
            </w:r>
          </w:p>
        </w:tc>
        <w:tc>
          <w:tcPr>
            <w:tcW w:w="1212" w:type="dxa"/>
            <w:tcBorders>
              <w:top w:val="nil"/>
              <w:left w:val="nil"/>
              <w:bottom w:val="nil"/>
              <w:right w:val="single" w:sz="4" w:space="0" w:color="auto"/>
            </w:tcBorders>
            <w:shd w:val="clear" w:color="auto" w:fill="auto"/>
            <w:noWrap/>
            <w:vAlign w:val="bottom"/>
            <w:hideMark/>
          </w:tcPr>
          <w:p w14:paraId="33079F2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88.70</w:t>
            </w:r>
          </w:p>
        </w:tc>
        <w:tc>
          <w:tcPr>
            <w:tcW w:w="1188" w:type="dxa"/>
            <w:tcBorders>
              <w:top w:val="nil"/>
              <w:left w:val="nil"/>
              <w:bottom w:val="nil"/>
              <w:right w:val="nil"/>
            </w:tcBorders>
            <w:shd w:val="clear" w:color="auto" w:fill="auto"/>
            <w:noWrap/>
            <w:vAlign w:val="bottom"/>
            <w:hideMark/>
          </w:tcPr>
          <w:p w14:paraId="4672A45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66.90</w:t>
            </w:r>
          </w:p>
        </w:tc>
        <w:tc>
          <w:tcPr>
            <w:tcW w:w="1212" w:type="dxa"/>
            <w:tcBorders>
              <w:top w:val="nil"/>
              <w:left w:val="nil"/>
              <w:bottom w:val="nil"/>
              <w:right w:val="single" w:sz="4" w:space="0" w:color="auto"/>
            </w:tcBorders>
            <w:shd w:val="clear" w:color="auto" w:fill="auto"/>
            <w:noWrap/>
            <w:vAlign w:val="bottom"/>
            <w:hideMark/>
          </w:tcPr>
          <w:p w14:paraId="371693E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67.50</w:t>
            </w:r>
          </w:p>
        </w:tc>
      </w:tr>
      <w:tr w:rsidR="00580CE6" w:rsidRPr="005F2BDB" w14:paraId="1820C31B"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0928497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122.87</w:t>
            </w:r>
          </w:p>
        </w:tc>
        <w:tc>
          <w:tcPr>
            <w:tcW w:w="1105" w:type="dxa"/>
            <w:tcBorders>
              <w:top w:val="nil"/>
              <w:left w:val="nil"/>
              <w:bottom w:val="nil"/>
              <w:right w:val="single" w:sz="4" w:space="0" w:color="auto"/>
            </w:tcBorders>
            <w:shd w:val="clear" w:color="auto" w:fill="auto"/>
            <w:noWrap/>
            <w:vAlign w:val="bottom"/>
            <w:hideMark/>
          </w:tcPr>
          <w:p w14:paraId="6996290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123.10</w:t>
            </w:r>
          </w:p>
        </w:tc>
        <w:tc>
          <w:tcPr>
            <w:tcW w:w="1188" w:type="dxa"/>
            <w:tcBorders>
              <w:top w:val="nil"/>
              <w:left w:val="nil"/>
              <w:bottom w:val="nil"/>
              <w:right w:val="nil"/>
            </w:tcBorders>
            <w:shd w:val="clear" w:color="auto" w:fill="auto"/>
            <w:noWrap/>
            <w:vAlign w:val="bottom"/>
            <w:hideMark/>
          </w:tcPr>
          <w:p w14:paraId="40B0B52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79.29</w:t>
            </w:r>
          </w:p>
        </w:tc>
        <w:tc>
          <w:tcPr>
            <w:tcW w:w="1212" w:type="dxa"/>
            <w:tcBorders>
              <w:top w:val="nil"/>
              <w:left w:val="nil"/>
              <w:bottom w:val="nil"/>
              <w:right w:val="single" w:sz="4" w:space="0" w:color="auto"/>
            </w:tcBorders>
            <w:shd w:val="clear" w:color="auto" w:fill="auto"/>
            <w:noWrap/>
            <w:vAlign w:val="bottom"/>
            <w:hideMark/>
          </w:tcPr>
          <w:p w14:paraId="562186A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80.10</w:t>
            </w:r>
          </w:p>
        </w:tc>
        <w:tc>
          <w:tcPr>
            <w:tcW w:w="1188" w:type="dxa"/>
            <w:tcBorders>
              <w:top w:val="nil"/>
              <w:left w:val="nil"/>
              <w:bottom w:val="nil"/>
              <w:right w:val="nil"/>
            </w:tcBorders>
            <w:shd w:val="clear" w:color="auto" w:fill="auto"/>
            <w:noWrap/>
            <w:vAlign w:val="bottom"/>
            <w:hideMark/>
          </w:tcPr>
          <w:p w14:paraId="5F38BD4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66.33</w:t>
            </w:r>
          </w:p>
        </w:tc>
        <w:tc>
          <w:tcPr>
            <w:tcW w:w="1212" w:type="dxa"/>
            <w:tcBorders>
              <w:top w:val="nil"/>
              <w:left w:val="nil"/>
              <w:bottom w:val="nil"/>
              <w:right w:val="single" w:sz="4" w:space="0" w:color="auto"/>
            </w:tcBorders>
            <w:shd w:val="clear" w:color="auto" w:fill="auto"/>
            <w:noWrap/>
            <w:vAlign w:val="bottom"/>
            <w:hideMark/>
          </w:tcPr>
          <w:p w14:paraId="1EC2B84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66.60</w:t>
            </w:r>
          </w:p>
        </w:tc>
        <w:tc>
          <w:tcPr>
            <w:tcW w:w="1188" w:type="dxa"/>
            <w:tcBorders>
              <w:top w:val="nil"/>
              <w:left w:val="nil"/>
              <w:bottom w:val="nil"/>
              <w:right w:val="nil"/>
            </w:tcBorders>
            <w:shd w:val="clear" w:color="auto" w:fill="auto"/>
            <w:noWrap/>
            <w:vAlign w:val="bottom"/>
            <w:hideMark/>
          </w:tcPr>
          <w:p w14:paraId="2F24EB1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72.03</w:t>
            </w:r>
          </w:p>
        </w:tc>
        <w:tc>
          <w:tcPr>
            <w:tcW w:w="1212" w:type="dxa"/>
            <w:tcBorders>
              <w:top w:val="nil"/>
              <w:left w:val="nil"/>
              <w:bottom w:val="nil"/>
              <w:right w:val="single" w:sz="4" w:space="0" w:color="auto"/>
            </w:tcBorders>
            <w:shd w:val="clear" w:color="auto" w:fill="auto"/>
            <w:noWrap/>
            <w:vAlign w:val="bottom"/>
            <w:hideMark/>
          </w:tcPr>
          <w:p w14:paraId="365C978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72.10</w:t>
            </w:r>
          </w:p>
        </w:tc>
        <w:tc>
          <w:tcPr>
            <w:tcW w:w="1188" w:type="dxa"/>
            <w:tcBorders>
              <w:top w:val="nil"/>
              <w:left w:val="nil"/>
              <w:bottom w:val="nil"/>
              <w:right w:val="nil"/>
            </w:tcBorders>
            <w:shd w:val="clear" w:color="auto" w:fill="auto"/>
            <w:noWrap/>
            <w:vAlign w:val="bottom"/>
            <w:hideMark/>
          </w:tcPr>
          <w:p w14:paraId="192D96F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63.98</w:t>
            </w:r>
          </w:p>
        </w:tc>
        <w:tc>
          <w:tcPr>
            <w:tcW w:w="1212" w:type="dxa"/>
            <w:tcBorders>
              <w:top w:val="nil"/>
              <w:left w:val="nil"/>
              <w:bottom w:val="nil"/>
              <w:right w:val="single" w:sz="4" w:space="0" w:color="auto"/>
            </w:tcBorders>
            <w:shd w:val="clear" w:color="auto" w:fill="auto"/>
            <w:noWrap/>
            <w:vAlign w:val="bottom"/>
            <w:hideMark/>
          </w:tcPr>
          <w:p w14:paraId="05047C4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66.30</w:t>
            </w:r>
          </w:p>
        </w:tc>
      </w:tr>
      <w:tr w:rsidR="00580CE6" w:rsidRPr="005F2BDB" w14:paraId="20B202D6"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3BE99A5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105.39</w:t>
            </w:r>
          </w:p>
        </w:tc>
        <w:tc>
          <w:tcPr>
            <w:tcW w:w="1105" w:type="dxa"/>
            <w:tcBorders>
              <w:top w:val="nil"/>
              <w:left w:val="nil"/>
              <w:bottom w:val="nil"/>
              <w:right w:val="single" w:sz="4" w:space="0" w:color="auto"/>
            </w:tcBorders>
            <w:shd w:val="clear" w:color="auto" w:fill="auto"/>
            <w:noWrap/>
            <w:vAlign w:val="bottom"/>
            <w:hideMark/>
          </w:tcPr>
          <w:p w14:paraId="0BD2793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105.50</w:t>
            </w:r>
          </w:p>
        </w:tc>
        <w:tc>
          <w:tcPr>
            <w:tcW w:w="1188" w:type="dxa"/>
            <w:tcBorders>
              <w:top w:val="nil"/>
              <w:left w:val="nil"/>
              <w:bottom w:val="nil"/>
              <w:right w:val="nil"/>
            </w:tcBorders>
            <w:shd w:val="clear" w:color="auto" w:fill="auto"/>
            <w:noWrap/>
            <w:vAlign w:val="bottom"/>
            <w:hideMark/>
          </w:tcPr>
          <w:p w14:paraId="2480C74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72.37</w:t>
            </w:r>
          </w:p>
        </w:tc>
        <w:tc>
          <w:tcPr>
            <w:tcW w:w="1212" w:type="dxa"/>
            <w:tcBorders>
              <w:top w:val="nil"/>
              <w:left w:val="nil"/>
              <w:bottom w:val="nil"/>
              <w:right w:val="single" w:sz="4" w:space="0" w:color="auto"/>
            </w:tcBorders>
            <w:shd w:val="clear" w:color="auto" w:fill="auto"/>
            <w:noWrap/>
            <w:vAlign w:val="bottom"/>
            <w:hideMark/>
          </w:tcPr>
          <w:p w14:paraId="7B6A1DF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72.70</w:t>
            </w:r>
          </w:p>
        </w:tc>
        <w:tc>
          <w:tcPr>
            <w:tcW w:w="1188" w:type="dxa"/>
            <w:tcBorders>
              <w:top w:val="nil"/>
              <w:left w:val="nil"/>
              <w:bottom w:val="nil"/>
              <w:right w:val="nil"/>
            </w:tcBorders>
            <w:shd w:val="clear" w:color="auto" w:fill="auto"/>
            <w:noWrap/>
            <w:vAlign w:val="bottom"/>
            <w:hideMark/>
          </w:tcPr>
          <w:p w14:paraId="310CCD3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62.86</w:t>
            </w:r>
          </w:p>
        </w:tc>
        <w:tc>
          <w:tcPr>
            <w:tcW w:w="1212" w:type="dxa"/>
            <w:tcBorders>
              <w:top w:val="nil"/>
              <w:left w:val="nil"/>
              <w:bottom w:val="nil"/>
              <w:right w:val="single" w:sz="4" w:space="0" w:color="auto"/>
            </w:tcBorders>
            <w:shd w:val="clear" w:color="auto" w:fill="auto"/>
            <w:noWrap/>
            <w:vAlign w:val="bottom"/>
            <w:hideMark/>
          </w:tcPr>
          <w:p w14:paraId="5329CF9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63.30</w:t>
            </w:r>
          </w:p>
        </w:tc>
        <w:tc>
          <w:tcPr>
            <w:tcW w:w="1188" w:type="dxa"/>
            <w:tcBorders>
              <w:top w:val="nil"/>
              <w:left w:val="nil"/>
              <w:bottom w:val="nil"/>
              <w:right w:val="nil"/>
            </w:tcBorders>
            <w:shd w:val="clear" w:color="auto" w:fill="auto"/>
            <w:noWrap/>
            <w:vAlign w:val="bottom"/>
            <w:hideMark/>
          </w:tcPr>
          <w:p w14:paraId="060E6D9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56.49</w:t>
            </w:r>
          </w:p>
        </w:tc>
        <w:tc>
          <w:tcPr>
            <w:tcW w:w="1212" w:type="dxa"/>
            <w:tcBorders>
              <w:top w:val="nil"/>
              <w:left w:val="nil"/>
              <w:bottom w:val="nil"/>
              <w:right w:val="single" w:sz="4" w:space="0" w:color="auto"/>
            </w:tcBorders>
            <w:shd w:val="clear" w:color="auto" w:fill="auto"/>
            <w:noWrap/>
            <w:vAlign w:val="bottom"/>
            <w:hideMark/>
          </w:tcPr>
          <w:p w14:paraId="728EEC2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56.40</w:t>
            </w:r>
          </w:p>
        </w:tc>
        <w:tc>
          <w:tcPr>
            <w:tcW w:w="1188" w:type="dxa"/>
            <w:tcBorders>
              <w:top w:val="nil"/>
              <w:left w:val="nil"/>
              <w:bottom w:val="nil"/>
              <w:right w:val="nil"/>
            </w:tcBorders>
            <w:shd w:val="clear" w:color="auto" w:fill="auto"/>
            <w:noWrap/>
            <w:vAlign w:val="bottom"/>
            <w:hideMark/>
          </w:tcPr>
          <w:p w14:paraId="7005A99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60.81</w:t>
            </w:r>
          </w:p>
        </w:tc>
        <w:tc>
          <w:tcPr>
            <w:tcW w:w="1212" w:type="dxa"/>
            <w:tcBorders>
              <w:top w:val="nil"/>
              <w:left w:val="nil"/>
              <w:bottom w:val="nil"/>
              <w:right w:val="single" w:sz="4" w:space="0" w:color="auto"/>
            </w:tcBorders>
            <w:shd w:val="clear" w:color="auto" w:fill="auto"/>
            <w:noWrap/>
            <w:vAlign w:val="bottom"/>
            <w:hideMark/>
          </w:tcPr>
          <w:p w14:paraId="2449078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61.40</w:t>
            </w:r>
          </w:p>
        </w:tc>
      </w:tr>
      <w:tr w:rsidR="00580CE6" w:rsidRPr="005F2BDB" w14:paraId="3239CC05"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682381D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102.25</w:t>
            </w:r>
          </w:p>
        </w:tc>
        <w:tc>
          <w:tcPr>
            <w:tcW w:w="1105" w:type="dxa"/>
            <w:tcBorders>
              <w:top w:val="nil"/>
              <w:left w:val="nil"/>
              <w:bottom w:val="nil"/>
              <w:right w:val="single" w:sz="4" w:space="0" w:color="auto"/>
            </w:tcBorders>
            <w:shd w:val="clear" w:color="auto" w:fill="auto"/>
            <w:noWrap/>
            <w:vAlign w:val="bottom"/>
            <w:hideMark/>
          </w:tcPr>
          <w:p w14:paraId="3538F47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101.90</w:t>
            </w:r>
          </w:p>
        </w:tc>
        <w:tc>
          <w:tcPr>
            <w:tcW w:w="1188" w:type="dxa"/>
            <w:tcBorders>
              <w:top w:val="nil"/>
              <w:left w:val="nil"/>
              <w:bottom w:val="nil"/>
              <w:right w:val="nil"/>
            </w:tcBorders>
            <w:shd w:val="clear" w:color="auto" w:fill="auto"/>
            <w:noWrap/>
            <w:vAlign w:val="bottom"/>
            <w:hideMark/>
          </w:tcPr>
          <w:p w14:paraId="6508420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62.50</w:t>
            </w:r>
          </w:p>
        </w:tc>
        <w:tc>
          <w:tcPr>
            <w:tcW w:w="1212" w:type="dxa"/>
            <w:tcBorders>
              <w:top w:val="nil"/>
              <w:left w:val="nil"/>
              <w:bottom w:val="nil"/>
              <w:right w:val="single" w:sz="4" w:space="0" w:color="auto"/>
            </w:tcBorders>
            <w:shd w:val="clear" w:color="auto" w:fill="auto"/>
            <w:noWrap/>
            <w:vAlign w:val="bottom"/>
            <w:hideMark/>
          </w:tcPr>
          <w:p w14:paraId="08D96EC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63.30</w:t>
            </w:r>
          </w:p>
        </w:tc>
        <w:tc>
          <w:tcPr>
            <w:tcW w:w="1188" w:type="dxa"/>
            <w:tcBorders>
              <w:top w:val="nil"/>
              <w:left w:val="nil"/>
              <w:bottom w:val="nil"/>
              <w:right w:val="nil"/>
            </w:tcBorders>
            <w:shd w:val="clear" w:color="auto" w:fill="auto"/>
            <w:noWrap/>
            <w:vAlign w:val="bottom"/>
            <w:hideMark/>
          </w:tcPr>
          <w:p w14:paraId="187C255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61.66</w:t>
            </w:r>
          </w:p>
        </w:tc>
        <w:tc>
          <w:tcPr>
            <w:tcW w:w="1212" w:type="dxa"/>
            <w:tcBorders>
              <w:top w:val="nil"/>
              <w:left w:val="nil"/>
              <w:bottom w:val="nil"/>
              <w:right w:val="single" w:sz="4" w:space="0" w:color="auto"/>
            </w:tcBorders>
            <w:shd w:val="clear" w:color="auto" w:fill="auto"/>
            <w:noWrap/>
            <w:vAlign w:val="bottom"/>
            <w:hideMark/>
          </w:tcPr>
          <w:p w14:paraId="6DB1019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62.40</w:t>
            </w:r>
          </w:p>
        </w:tc>
        <w:tc>
          <w:tcPr>
            <w:tcW w:w="1188" w:type="dxa"/>
            <w:tcBorders>
              <w:top w:val="nil"/>
              <w:left w:val="nil"/>
              <w:bottom w:val="nil"/>
              <w:right w:val="nil"/>
            </w:tcBorders>
            <w:shd w:val="clear" w:color="auto" w:fill="auto"/>
            <w:noWrap/>
            <w:vAlign w:val="bottom"/>
            <w:hideMark/>
          </w:tcPr>
          <w:p w14:paraId="3A963A1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55.69</w:t>
            </w:r>
          </w:p>
        </w:tc>
        <w:tc>
          <w:tcPr>
            <w:tcW w:w="1212" w:type="dxa"/>
            <w:tcBorders>
              <w:top w:val="nil"/>
              <w:left w:val="nil"/>
              <w:bottom w:val="nil"/>
              <w:right w:val="single" w:sz="4" w:space="0" w:color="auto"/>
            </w:tcBorders>
            <w:shd w:val="clear" w:color="auto" w:fill="auto"/>
            <w:noWrap/>
            <w:vAlign w:val="bottom"/>
            <w:hideMark/>
          </w:tcPr>
          <w:p w14:paraId="3040894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56.20</w:t>
            </w:r>
          </w:p>
        </w:tc>
        <w:tc>
          <w:tcPr>
            <w:tcW w:w="1188" w:type="dxa"/>
            <w:tcBorders>
              <w:top w:val="nil"/>
              <w:left w:val="nil"/>
              <w:bottom w:val="nil"/>
              <w:right w:val="nil"/>
            </w:tcBorders>
            <w:shd w:val="clear" w:color="auto" w:fill="auto"/>
            <w:noWrap/>
            <w:vAlign w:val="bottom"/>
            <w:hideMark/>
          </w:tcPr>
          <w:p w14:paraId="36E0719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60.36</w:t>
            </w:r>
          </w:p>
        </w:tc>
        <w:tc>
          <w:tcPr>
            <w:tcW w:w="1212" w:type="dxa"/>
            <w:tcBorders>
              <w:top w:val="nil"/>
              <w:left w:val="nil"/>
              <w:bottom w:val="nil"/>
              <w:right w:val="single" w:sz="4" w:space="0" w:color="auto"/>
            </w:tcBorders>
            <w:shd w:val="clear" w:color="auto" w:fill="auto"/>
            <w:noWrap/>
            <w:vAlign w:val="bottom"/>
            <w:hideMark/>
          </w:tcPr>
          <w:p w14:paraId="5B71A7A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61.00</w:t>
            </w:r>
          </w:p>
        </w:tc>
      </w:tr>
      <w:tr w:rsidR="00580CE6" w:rsidRPr="005F2BDB" w14:paraId="7F4DD01E"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6E54BC8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100.35</w:t>
            </w:r>
          </w:p>
        </w:tc>
        <w:tc>
          <w:tcPr>
            <w:tcW w:w="1105" w:type="dxa"/>
            <w:tcBorders>
              <w:top w:val="nil"/>
              <w:left w:val="nil"/>
              <w:bottom w:val="nil"/>
              <w:right w:val="single" w:sz="4" w:space="0" w:color="auto"/>
            </w:tcBorders>
            <w:shd w:val="clear" w:color="auto" w:fill="auto"/>
            <w:noWrap/>
            <w:vAlign w:val="bottom"/>
            <w:hideMark/>
          </w:tcPr>
          <w:p w14:paraId="43D233C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99.90</w:t>
            </w:r>
          </w:p>
        </w:tc>
        <w:tc>
          <w:tcPr>
            <w:tcW w:w="1188" w:type="dxa"/>
            <w:tcBorders>
              <w:top w:val="nil"/>
              <w:left w:val="nil"/>
              <w:bottom w:val="nil"/>
              <w:right w:val="nil"/>
            </w:tcBorders>
            <w:shd w:val="clear" w:color="auto" w:fill="auto"/>
            <w:noWrap/>
            <w:vAlign w:val="bottom"/>
            <w:hideMark/>
          </w:tcPr>
          <w:p w14:paraId="721A43D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55.37</w:t>
            </w:r>
          </w:p>
        </w:tc>
        <w:tc>
          <w:tcPr>
            <w:tcW w:w="1212" w:type="dxa"/>
            <w:tcBorders>
              <w:top w:val="nil"/>
              <w:left w:val="nil"/>
              <w:bottom w:val="nil"/>
              <w:right w:val="single" w:sz="4" w:space="0" w:color="auto"/>
            </w:tcBorders>
            <w:shd w:val="clear" w:color="auto" w:fill="auto"/>
            <w:noWrap/>
            <w:vAlign w:val="bottom"/>
            <w:hideMark/>
          </w:tcPr>
          <w:p w14:paraId="74AA9A4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56.20</w:t>
            </w:r>
          </w:p>
        </w:tc>
        <w:tc>
          <w:tcPr>
            <w:tcW w:w="1188" w:type="dxa"/>
            <w:tcBorders>
              <w:top w:val="nil"/>
              <w:left w:val="nil"/>
              <w:bottom w:val="nil"/>
              <w:right w:val="nil"/>
            </w:tcBorders>
            <w:shd w:val="clear" w:color="auto" w:fill="auto"/>
            <w:noWrap/>
            <w:vAlign w:val="bottom"/>
            <w:hideMark/>
          </w:tcPr>
          <w:p w14:paraId="4FED6EB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52.95</w:t>
            </w:r>
          </w:p>
        </w:tc>
        <w:tc>
          <w:tcPr>
            <w:tcW w:w="1212" w:type="dxa"/>
            <w:tcBorders>
              <w:top w:val="nil"/>
              <w:left w:val="nil"/>
              <w:bottom w:val="nil"/>
              <w:right w:val="single" w:sz="4" w:space="0" w:color="auto"/>
            </w:tcBorders>
            <w:shd w:val="clear" w:color="auto" w:fill="auto"/>
            <w:noWrap/>
            <w:vAlign w:val="bottom"/>
            <w:hideMark/>
          </w:tcPr>
          <w:p w14:paraId="62BDED2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53.60</w:t>
            </w:r>
          </w:p>
        </w:tc>
        <w:tc>
          <w:tcPr>
            <w:tcW w:w="1188" w:type="dxa"/>
            <w:tcBorders>
              <w:top w:val="nil"/>
              <w:left w:val="nil"/>
              <w:bottom w:val="nil"/>
              <w:right w:val="nil"/>
            </w:tcBorders>
            <w:shd w:val="clear" w:color="auto" w:fill="auto"/>
            <w:noWrap/>
            <w:vAlign w:val="bottom"/>
            <w:hideMark/>
          </w:tcPr>
          <w:p w14:paraId="2B3FB64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47.87</w:t>
            </w:r>
          </w:p>
        </w:tc>
        <w:tc>
          <w:tcPr>
            <w:tcW w:w="1212" w:type="dxa"/>
            <w:tcBorders>
              <w:top w:val="nil"/>
              <w:left w:val="nil"/>
              <w:bottom w:val="nil"/>
              <w:right w:val="single" w:sz="4" w:space="0" w:color="auto"/>
            </w:tcBorders>
            <w:shd w:val="clear" w:color="auto" w:fill="auto"/>
            <w:noWrap/>
            <w:vAlign w:val="bottom"/>
            <w:hideMark/>
          </w:tcPr>
          <w:p w14:paraId="463FA13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47.60</w:t>
            </w:r>
          </w:p>
        </w:tc>
        <w:tc>
          <w:tcPr>
            <w:tcW w:w="1188" w:type="dxa"/>
            <w:tcBorders>
              <w:top w:val="nil"/>
              <w:left w:val="nil"/>
              <w:bottom w:val="nil"/>
              <w:right w:val="nil"/>
            </w:tcBorders>
            <w:shd w:val="clear" w:color="auto" w:fill="auto"/>
            <w:noWrap/>
            <w:vAlign w:val="bottom"/>
            <w:hideMark/>
          </w:tcPr>
          <w:p w14:paraId="1218D7B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56.19</w:t>
            </w:r>
          </w:p>
        </w:tc>
        <w:tc>
          <w:tcPr>
            <w:tcW w:w="1212" w:type="dxa"/>
            <w:tcBorders>
              <w:top w:val="nil"/>
              <w:left w:val="nil"/>
              <w:bottom w:val="nil"/>
              <w:right w:val="single" w:sz="4" w:space="0" w:color="auto"/>
            </w:tcBorders>
            <w:shd w:val="clear" w:color="auto" w:fill="auto"/>
            <w:noWrap/>
            <w:vAlign w:val="bottom"/>
            <w:hideMark/>
          </w:tcPr>
          <w:p w14:paraId="5E18FA7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57.10</w:t>
            </w:r>
          </w:p>
        </w:tc>
      </w:tr>
      <w:tr w:rsidR="00580CE6" w:rsidRPr="005F2BDB" w14:paraId="11AB5B26"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6735F8C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105" w:type="dxa"/>
            <w:tcBorders>
              <w:top w:val="nil"/>
              <w:left w:val="nil"/>
              <w:bottom w:val="nil"/>
              <w:right w:val="single" w:sz="4" w:space="0" w:color="auto"/>
            </w:tcBorders>
            <w:shd w:val="clear" w:color="auto" w:fill="auto"/>
            <w:noWrap/>
            <w:vAlign w:val="bottom"/>
            <w:hideMark/>
          </w:tcPr>
          <w:p w14:paraId="1C9590B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188" w:type="dxa"/>
            <w:tcBorders>
              <w:top w:val="nil"/>
              <w:left w:val="nil"/>
              <w:bottom w:val="nil"/>
              <w:right w:val="nil"/>
            </w:tcBorders>
            <w:shd w:val="clear" w:color="auto" w:fill="auto"/>
            <w:noWrap/>
            <w:vAlign w:val="bottom"/>
            <w:hideMark/>
          </w:tcPr>
          <w:p w14:paraId="30DE36B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52.98</w:t>
            </w:r>
          </w:p>
        </w:tc>
        <w:tc>
          <w:tcPr>
            <w:tcW w:w="1212" w:type="dxa"/>
            <w:tcBorders>
              <w:top w:val="nil"/>
              <w:left w:val="nil"/>
              <w:bottom w:val="nil"/>
              <w:right w:val="single" w:sz="4" w:space="0" w:color="auto"/>
            </w:tcBorders>
            <w:shd w:val="clear" w:color="auto" w:fill="auto"/>
            <w:noWrap/>
            <w:vAlign w:val="bottom"/>
            <w:hideMark/>
          </w:tcPr>
          <w:p w14:paraId="57E6E49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53.50</w:t>
            </w:r>
          </w:p>
        </w:tc>
        <w:tc>
          <w:tcPr>
            <w:tcW w:w="1188" w:type="dxa"/>
            <w:tcBorders>
              <w:top w:val="nil"/>
              <w:left w:val="nil"/>
              <w:bottom w:val="nil"/>
              <w:right w:val="nil"/>
            </w:tcBorders>
            <w:shd w:val="clear" w:color="auto" w:fill="auto"/>
            <w:noWrap/>
            <w:vAlign w:val="bottom"/>
            <w:hideMark/>
          </w:tcPr>
          <w:p w14:paraId="4FDBB52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44.03</w:t>
            </w:r>
          </w:p>
        </w:tc>
        <w:tc>
          <w:tcPr>
            <w:tcW w:w="1212" w:type="dxa"/>
            <w:tcBorders>
              <w:top w:val="nil"/>
              <w:left w:val="nil"/>
              <w:bottom w:val="nil"/>
              <w:right w:val="single" w:sz="4" w:space="0" w:color="auto"/>
            </w:tcBorders>
            <w:shd w:val="clear" w:color="auto" w:fill="auto"/>
            <w:noWrap/>
            <w:vAlign w:val="bottom"/>
            <w:hideMark/>
          </w:tcPr>
          <w:p w14:paraId="3AC1FD5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44.30</w:t>
            </w:r>
          </w:p>
        </w:tc>
        <w:tc>
          <w:tcPr>
            <w:tcW w:w="1188" w:type="dxa"/>
            <w:tcBorders>
              <w:top w:val="nil"/>
              <w:left w:val="nil"/>
              <w:bottom w:val="nil"/>
              <w:right w:val="nil"/>
            </w:tcBorders>
            <w:shd w:val="clear" w:color="auto" w:fill="auto"/>
            <w:noWrap/>
            <w:vAlign w:val="bottom"/>
            <w:hideMark/>
          </w:tcPr>
          <w:p w14:paraId="3F2036A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43.97</w:t>
            </w:r>
          </w:p>
        </w:tc>
        <w:tc>
          <w:tcPr>
            <w:tcW w:w="1212" w:type="dxa"/>
            <w:tcBorders>
              <w:top w:val="nil"/>
              <w:left w:val="nil"/>
              <w:bottom w:val="nil"/>
              <w:right w:val="single" w:sz="4" w:space="0" w:color="auto"/>
            </w:tcBorders>
            <w:shd w:val="clear" w:color="auto" w:fill="auto"/>
            <w:noWrap/>
            <w:vAlign w:val="bottom"/>
            <w:hideMark/>
          </w:tcPr>
          <w:p w14:paraId="51DDE59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44.20</w:t>
            </w:r>
          </w:p>
        </w:tc>
        <w:tc>
          <w:tcPr>
            <w:tcW w:w="1188" w:type="dxa"/>
            <w:tcBorders>
              <w:top w:val="nil"/>
              <w:left w:val="nil"/>
              <w:bottom w:val="nil"/>
              <w:right w:val="nil"/>
            </w:tcBorders>
            <w:shd w:val="clear" w:color="auto" w:fill="auto"/>
            <w:noWrap/>
            <w:vAlign w:val="bottom"/>
            <w:hideMark/>
          </w:tcPr>
          <w:p w14:paraId="48BE60F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55.86</w:t>
            </w:r>
          </w:p>
        </w:tc>
        <w:tc>
          <w:tcPr>
            <w:tcW w:w="1212" w:type="dxa"/>
            <w:tcBorders>
              <w:top w:val="nil"/>
              <w:left w:val="nil"/>
              <w:bottom w:val="nil"/>
              <w:right w:val="single" w:sz="4" w:space="0" w:color="auto"/>
            </w:tcBorders>
            <w:shd w:val="clear" w:color="auto" w:fill="auto"/>
            <w:noWrap/>
            <w:vAlign w:val="bottom"/>
            <w:hideMark/>
          </w:tcPr>
          <w:p w14:paraId="4A9A047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56.30</w:t>
            </w:r>
          </w:p>
        </w:tc>
      </w:tr>
      <w:tr w:rsidR="00580CE6" w:rsidRPr="005F2BDB" w14:paraId="1510C961"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75D4809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105" w:type="dxa"/>
            <w:tcBorders>
              <w:top w:val="nil"/>
              <w:left w:val="nil"/>
              <w:bottom w:val="nil"/>
              <w:right w:val="single" w:sz="4" w:space="0" w:color="auto"/>
            </w:tcBorders>
            <w:shd w:val="clear" w:color="auto" w:fill="auto"/>
            <w:noWrap/>
            <w:vAlign w:val="bottom"/>
            <w:hideMark/>
          </w:tcPr>
          <w:p w14:paraId="74552A9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188" w:type="dxa"/>
            <w:tcBorders>
              <w:top w:val="nil"/>
              <w:left w:val="nil"/>
              <w:bottom w:val="nil"/>
              <w:right w:val="nil"/>
            </w:tcBorders>
            <w:shd w:val="clear" w:color="auto" w:fill="auto"/>
            <w:noWrap/>
            <w:vAlign w:val="bottom"/>
            <w:hideMark/>
          </w:tcPr>
          <w:p w14:paraId="0250D7A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45.68</w:t>
            </w:r>
          </w:p>
        </w:tc>
        <w:tc>
          <w:tcPr>
            <w:tcW w:w="1212" w:type="dxa"/>
            <w:tcBorders>
              <w:top w:val="nil"/>
              <w:left w:val="nil"/>
              <w:bottom w:val="nil"/>
              <w:right w:val="single" w:sz="4" w:space="0" w:color="auto"/>
            </w:tcBorders>
            <w:shd w:val="clear" w:color="auto" w:fill="auto"/>
            <w:noWrap/>
            <w:vAlign w:val="bottom"/>
            <w:hideMark/>
          </w:tcPr>
          <w:p w14:paraId="726CE21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46.20</w:t>
            </w:r>
          </w:p>
        </w:tc>
        <w:tc>
          <w:tcPr>
            <w:tcW w:w="1188" w:type="dxa"/>
            <w:tcBorders>
              <w:top w:val="nil"/>
              <w:left w:val="nil"/>
              <w:bottom w:val="nil"/>
              <w:right w:val="nil"/>
            </w:tcBorders>
            <w:shd w:val="clear" w:color="auto" w:fill="auto"/>
            <w:noWrap/>
            <w:vAlign w:val="bottom"/>
            <w:hideMark/>
          </w:tcPr>
          <w:p w14:paraId="5629E1A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43.94</w:t>
            </w:r>
          </w:p>
        </w:tc>
        <w:tc>
          <w:tcPr>
            <w:tcW w:w="1212" w:type="dxa"/>
            <w:tcBorders>
              <w:top w:val="nil"/>
              <w:left w:val="nil"/>
              <w:bottom w:val="nil"/>
              <w:right w:val="single" w:sz="4" w:space="0" w:color="auto"/>
            </w:tcBorders>
            <w:shd w:val="clear" w:color="auto" w:fill="auto"/>
            <w:noWrap/>
            <w:vAlign w:val="bottom"/>
            <w:hideMark/>
          </w:tcPr>
          <w:p w14:paraId="1FC279B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44.10</w:t>
            </w:r>
          </w:p>
        </w:tc>
        <w:tc>
          <w:tcPr>
            <w:tcW w:w="1188" w:type="dxa"/>
            <w:tcBorders>
              <w:top w:val="nil"/>
              <w:left w:val="nil"/>
              <w:bottom w:val="nil"/>
              <w:right w:val="nil"/>
            </w:tcBorders>
            <w:shd w:val="clear" w:color="auto" w:fill="auto"/>
            <w:noWrap/>
            <w:vAlign w:val="bottom"/>
            <w:hideMark/>
          </w:tcPr>
          <w:p w14:paraId="02C353B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40.76</w:t>
            </w:r>
          </w:p>
        </w:tc>
        <w:tc>
          <w:tcPr>
            <w:tcW w:w="1212" w:type="dxa"/>
            <w:tcBorders>
              <w:top w:val="nil"/>
              <w:left w:val="nil"/>
              <w:bottom w:val="nil"/>
              <w:right w:val="single" w:sz="4" w:space="0" w:color="auto"/>
            </w:tcBorders>
            <w:shd w:val="clear" w:color="auto" w:fill="auto"/>
            <w:noWrap/>
            <w:vAlign w:val="bottom"/>
            <w:hideMark/>
          </w:tcPr>
          <w:p w14:paraId="1A6F7A3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40.60</w:t>
            </w:r>
          </w:p>
        </w:tc>
        <w:tc>
          <w:tcPr>
            <w:tcW w:w="1188" w:type="dxa"/>
            <w:tcBorders>
              <w:top w:val="nil"/>
              <w:left w:val="nil"/>
              <w:bottom w:val="nil"/>
              <w:right w:val="nil"/>
            </w:tcBorders>
            <w:shd w:val="clear" w:color="auto" w:fill="auto"/>
            <w:noWrap/>
            <w:vAlign w:val="bottom"/>
            <w:hideMark/>
          </w:tcPr>
          <w:p w14:paraId="41B01E3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44.32</w:t>
            </w:r>
          </w:p>
        </w:tc>
        <w:tc>
          <w:tcPr>
            <w:tcW w:w="1212" w:type="dxa"/>
            <w:tcBorders>
              <w:top w:val="nil"/>
              <w:left w:val="nil"/>
              <w:bottom w:val="nil"/>
              <w:right w:val="single" w:sz="4" w:space="0" w:color="auto"/>
            </w:tcBorders>
            <w:shd w:val="clear" w:color="auto" w:fill="auto"/>
            <w:noWrap/>
            <w:vAlign w:val="bottom"/>
            <w:hideMark/>
          </w:tcPr>
          <w:p w14:paraId="1C84287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44.60</w:t>
            </w:r>
          </w:p>
        </w:tc>
      </w:tr>
      <w:tr w:rsidR="00580CE6" w:rsidRPr="005F2BDB" w14:paraId="397753A7"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400A3C8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105" w:type="dxa"/>
            <w:tcBorders>
              <w:top w:val="nil"/>
              <w:left w:val="nil"/>
              <w:bottom w:val="nil"/>
              <w:right w:val="single" w:sz="4" w:space="0" w:color="auto"/>
            </w:tcBorders>
            <w:shd w:val="clear" w:color="auto" w:fill="auto"/>
            <w:noWrap/>
            <w:vAlign w:val="bottom"/>
            <w:hideMark/>
          </w:tcPr>
          <w:p w14:paraId="63C1841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188" w:type="dxa"/>
            <w:tcBorders>
              <w:top w:val="nil"/>
              <w:left w:val="nil"/>
              <w:bottom w:val="nil"/>
              <w:right w:val="nil"/>
            </w:tcBorders>
            <w:shd w:val="clear" w:color="auto" w:fill="auto"/>
            <w:noWrap/>
            <w:vAlign w:val="bottom"/>
            <w:hideMark/>
          </w:tcPr>
          <w:p w14:paraId="11F4B61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42.53</w:t>
            </w:r>
          </w:p>
        </w:tc>
        <w:tc>
          <w:tcPr>
            <w:tcW w:w="1212" w:type="dxa"/>
            <w:tcBorders>
              <w:top w:val="nil"/>
              <w:left w:val="nil"/>
              <w:bottom w:val="nil"/>
              <w:right w:val="single" w:sz="4" w:space="0" w:color="auto"/>
            </w:tcBorders>
            <w:shd w:val="clear" w:color="auto" w:fill="auto"/>
            <w:noWrap/>
            <w:vAlign w:val="bottom"/>
            <w:hideMark/>
          </w:tcPr>
          <w:p w14:paraId="73FADE2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42.80</w:t>
            </w:r>
          </w:p>
        </w:tc>
        <w:tc>
          <w:tcPr>
            <w:tcW w:w="1188" w:type="dxa"/>
            <w:tcBorders>
              <w:top w:val="nil"/>
              <w:left w:val="nil"/>
              <w:bottom w:val="nil"/>
              <w:right w:val="nil"/>
            </w:tcBorders>
            <w:shd w:val="clear" w:color="auto" w:fill="auto"/>
            <w:noWrap/>
            <w:vAlign w:val="bottom"/>
            <w:hideMark/>
          </w:tcPr>
          <w:p w14:paraId="7A2A89A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29.28</w:t>
            </w:r>
          </w:p>
        </w:tc>
        <w:tc>
          <w:tcPr>
            <w:tcW w:w="1212" w:type="dxa"/>
            <w:tcBorders>
              <w:top w:val="nil"/>
              <w:left w:val="nil"/>
              <w:bottom w:val="nil"/>
              <w:right w:val="single" w:sz="4" w:space="0" w:color="auto"/>
            </w:tcBorders>
            <w:shd w:val="clear" w:color="auto" w:fill="auto"/>
            <w:noWrap/>
            <w:vAlign w:val="bottom"/>
            <w:hideMark/>
          </w:tcPr>
          <w:p w14:paraId="4CEF270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29.90</w:t>
            </w:r>
          </w:p>
        </w:tc>
        <w:tc>
          <w:tcPr>
            <w:tcW w:w="1188" w:type="dxa"/>
            <w:tcBorders>
              <w:top w:val="nil"/>
              <w:left w:val="nil"/>
              <w:bottom w:val="nil"/>
              <w:right w:val="nil"/>
            </w:tcBorders>
            <w:shd w:val="clear" w:color="auto" w:fill="auto"/>
            <w:noWrap/>
            <w:vAlign w:val="bottom"/>
            <w:hideMark/>
          </w:tcPr>
          <w:p w14:paraId="0DB9184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28.29</w:t>
            </w:r>
          </w:p>
        </w:tc>
        <w:tc>
          <w:tcPr>
            <w:tcW w:w="1212" w:type="dxa"/>
            <w:tcBorders>
              <w:top w:val="nil"/>
              <w:left w:val="nil"/>
              <w:bottom w:val="nil"/>
              <w:right w:val="single" w:sz="4" w:space="0" w:color="auto"/>
            </w:tcBorders>
            <w:shd w:val="clear" w:color="auto" w:fill="auto"/>
            <w:noWrap/>
            <w:vAlign w:val="bottom"/>
            <w:hideMark/>
          </w:tcPr>
          <w:p w14:paraId="10E5226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27.70</w:t>
            </w:r>
          </w:p>
        </w:tc>
        <w:tc>
          <w:tcPr>
            <w:tcW w:w="1188" w:type="dxa"/>
            <w:tcBorders>
              <w:top w:val="nil"/>
              <w:left w:val="nil"/>
              <w:bottom w:val="nil"/>
              <w:right w:val="nil"/>
            </w:tcBorders>
            <w:shd w:val="clear" w:color="auto" w:fill="auto"/>
            <w:noWrap/>
            <w:vAlign w:val="bottom"/>
            <w:hideMark/>
          </w:tcPr>
          <w:p w14:paraId="41649AC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43.72</w:t>
            </w:r>
          </w:p>
        </w:tc>
        <w:tc>
          <w:tcPr>
            <w:tcW w:w="1212" w:type="dxa"/>
            <w:tcBorders>
              <w:top w:val="nil"/>
              <w:left w:val="nil"/>
              <w:bottom w:val="nil"/>
              <w:right w:val="single" w:sz="4" w:space="0" w:color="auto"/>
            </w:tcBorders>
            <w:shd w:val="clear" w:color="auto" w:fill="auto"/>
            <w:noWrap/>
            <w:vAlign w:val="bottom"/>
            <w:hideMark/>
          </w:tcPr>
          <w:p w14:paraId="4B91F52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44.50</w:t>
            </w:r>
          </w:p>
        </w:tc>
      </w:tr>
      <w:tr w:rsidR="00580CE6" w:rsidRPr="005F2BDB" w14:paraId="2FD5812B"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31D1102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105" w:type="dxa"/>
            <w:tcBorders>
              <w:top w:val="nil"/>
              <w:left w:val="nil"/>
              <w:bottom w:val="nil"/>
              <w:right w:val="single" w:sz="4" w:space="0" w:color="auto"/>
            </w:tcBorders>
            <w:shd w:val="clear" w:color="auto" w:fill="auto"/>
            <w:noWrap/>
            <w:vAlign w:val="bottom"/>
            <w:hideMark/>
          </w:tcPr>
          <w:p w14:paraId="3C64690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188" w:type="dxa"/>
            <w:tcBorders>
              <w:top w:val="nil"/>
              <w:left w:val="nil"/>
              <w:bottom w:val="nil"/>
              <w:right w:val="nil"/>
            </w:tcBorders>
            <w:shd w:val="clear" w:color="auto" w:fill="auto"/>
            <w:noWrap/>
            <w:vAlign w:val="bottom"/>
            <w:hideMark/>
          </w:tcPr>
          <w:p w14:paraId="731DFD5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28.95</w:t>
            </w:r>
          </w:p>
        </w:tc>
        <w:tc>
          <w:tcPr>
            <w:tcW w:w="1212" w:type="dxa"/>
            <w:tcBorders>
              <w:top w:val="nil"/>
              <w:left w:val="nil"/>
              <w:bottom w:val="nil"/>
              <w:right w:val="single" w:sz="4" w:space="0" w:color="auto"/>
            </w:tcBorders>
            <w:shd w:val="clear" w:color="auto" w:fill="auto"/>
            <w:noWrap/>
            <w:vAlign w:val="bottom"/>
            <w:hideMark/>
          </w:tcPr>
          <w:p w14:paraId="608DF87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29.80</w:t>
            </w:r>
          </w:p>
        </w:tc>
        <w:tc>
          <w:tcPr>
            <w:tcW w:w="1188" w:type="dxa"/>
            <w:tcBorders>
              <w:top w:val="nil"/>
              <w:left w:val="nil"/>
              <w:bottom w:val="nil"/>
              <w:right w:val="nil"/>
            </w:tcBorders>
            <w:shd w:val="clear" w:color="auto" w:fill="auto"/>
            <w:noWrap/>
            <w:vAlign w:val="bottom"/>
            <w:hideMark/>
          </w:tcPr>
          <w:p w14:paraId="41817D5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20.97</w:t>
            </w:r>
          </w:p>
        </w:tc>
        <w:tc>
          <w:tcPr>
            <w:tcW w:w="1212" w:type="dxa"/>
            <w:tcBorders>
              <w:top w:val="nil"/>
              <w:left w:val="nil"/>
              <w:bottom w:val="nil"/>
              <w:right w:val="single" w:sz="4" w:space="0" w:color="auto"/>
            </w:tcBorders>
            <w:shd w:val="clear" w:color="auto" w:fill="auto"/>
            <w:noWrap/>
            <w:vAlign w:val="bottom"/>
            <w:hideMark/>
          </w:tcPr>
          <w:p w14:paraId="1FB24E7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21.20</w:t>
            </w:r>
          </w:p>
        </w:tc>
        <w:tc>
          <w:tcPr>
            <w:tcW w:w="1188" w:type="dxa"/>
            <w:tcBorders>
              <w:top w:val="nil"/>
              <w:left w:val="nil"/>
              <w:bottom w:val="nil"/>
              <w:right w:val="nil"/>
            </w:tcBorders>
            <w:shd w:val="clear" w:color="auto" w:fill="auto"/>
            <w:noWrap/>
            <w:vAlign w:val="bottom"/>
            <w:hideMark/>
          </w:tcPr>
          <w:p w14:paraId="16791F9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12" w:type="dxa"/>
            <w:tcBorders>
              <w:top w:val="nil"/>
              <w:left w:val="nil"/>
              <w:bottom w:val="nil"/>
              <w:right w:val="single" w:sz="4" w:space="0" w:color="auto"/>
            </w:tcBorders>
            <w:shd w:val="clear" w:color="auto" w:fill="auto"/>
            <w:noWrap/>
            <w:vAlign w:val="bottom"/>
            <w:hideMark/>
          </w:tcPr>
          <w:p w14:paraId="3FBDE76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188" w:type="dxa"/>
            <w:tcBorders>
              <w:top w:val="nil"/>
              <w:left w:val="nil"/>
              <w:bottom w:val="nil"/>
              <w:right w:val="nil"/>
            </w:tcBorders>
            <w:shd w:val="clear" w:color="auto" w:fill="auto"/>
            <w:noWrap/>
            <w:vAlign w:val="bottom"/>
            <w:hideMark/>
          </w:tcPr>
          <w:p w14:paraId="73643F4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31.39</w:t>
            </w:r>
          </w:p>
        </w:tc>
        <w:tc>
          <w:tcPr>
            <w:tcW w:w="1212" w:type="dxa"/>
            <w:tcBorders>
              <w:top w:val="nil"/>
              <w:left w:val="nil"/>
              <w:bottom w:val="nil"/>
              <w:right w:val="single" w:sz="4" w:space="0" w:color="auto"/>
            </w:tcBorders>
            <w:shd w:val="clear" w:color="auto" w:fill="auto"/>
            <w:noWrap/>
            <w:vAlign w:val="bottom"/>
            <w:hideMark/>
          </w:tcPr>
          <w:p w14:paraId="67DD4CB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31.90</w:t>
            </w:r>
          </w:p>
        </w:tc>
      </w:tr>
      <w:tr w:rsidR="00580CE6" w:rsidRPr="005F2BDB" w14:paraId="7BCBA78D" w14:textId="77777777" w:rsidTr="00580CE6">
        <w:trPr>
          <w:divId w:val="1253972000"/>
          <w:trHeight w:val="240"/>
        </w:trPr>
        <w:tc>
          <w:tcPr>
            <w:tcW w:w="1295" w:type="dxa"/>
            <w:tcBorders>
              <w:top w:val="nil"/>
              <w:left w:val="single" w:sz="4" w:space="0" w:color="auto"/>
              <w:bottom w:val="nil"/>
              <w:right w:val="nil"/>
            </w:tcBorders>
            <w:shd w:val="clear" w:color="auto" w:fill="auto"/>
            <w:noWrap/>
            <w:vAlign w:val="bottom"/>
            <w:hideMark/>
          </w:tcPr>
          <w:p w14:paraId="2CC9234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105" w:type="dxa"/>
            <w:tcBorders>
              <w:top w:val="nil"/>
              <w:left w:val="nil"/>
              <w:bottom w:val="nil"/>
              <w:right w:val="single" w:sz="4" w:space="0" w:color="auto"/>
            </w:tcBorders>
            <w:shd w:val="clear" w:color="auto" w:fill="auto"/>
            <w:noWrap/>
            <w:vAlign w:val="bottom"/>
            <w:hideMark/>
          </w:tcPr>
          <w:p w14:paraId="3B5BB17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188" w:type="dxa"/>
            <w:tcBorders>
              <w:top w:val="nil"/>
              <w:left w:val="nil"/>
              <w:bottom w:val="nil"/>
              <w:right w:val="nil"/>
            </w:tcBorders>
            <w:shd w:val="clear" w:color="auto" w:fill="auto"/>
            <w:noWrap/>
            <w:vAlign w:val="bottom"/>
            <w:hideMark/>
          </w:tcPr>
          <w:p w14:paraId="47B3E51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12" w:type="dxa"/>
            <w:tcBorders>
              <w:top w:val="nil"/>
              <w:left w:val="nil"/>
              <w:bottom w:val="nil"/>
              <w:right w:val="single" w:sz="4" w:space="0" w:color="auto"/>
            </w:tcBorders>
            <w:shd w:val="clear" w:color="auto" w:fill="auto"/>
            <w:noWrap/>
            <w:vAlign w:val="bottom"/>
            <w:hideMark/>
          </w:tcPr>
          <w:p w14:paraId="5B6797E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188" w:type="dxa"/>
            <w:tcBorders>
              <w:top w:val="nil"/>
              <w:left w:val="nil"/>
              <w:bottom w:val="nil"/>
              <w:right w:val="nil"/>
            </w:tcBorders>
            <w:shd w:val="clear" w:color="auto" w:fill="auto"/>
            <w:noWrap/>
            <w:vAlign w:val="bottom"/>
            <w:hideMark/>
          </w:tcPr>
          <w:p w14:paraId="303BC49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12" w:type="dxa"/>
            <w:tcBorders>
              <w:top w:val="nil"/>
              <w:left w:val="nil"/>
              <w:bottom w:val="nil"/>
              <w:right w:val="single" w:sz="4" w:space="0" w:color="auto"/>
            </w:tcBorders>
            <w:shd w:val="clear" w:color="auto" w:fill="auto"/>
            <w:noWrap/>
            <w:vAlign w:val="bottom"/>
            <w:hideMark/>
          </w:tcPr>
          <w:p w14:paraId="7FF109B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188" w:type="dxa"/>
            <w:tcBorders>
              <w:top w:val="nil"/>
              <w:left w:val="nil"/>
              <w:bottom w:val="nil"/>
              <w:right w:val="nil"/>
            </w:tcBorders>
            <w:shd w:val="clear" w:color="auto" w:fill="auto"/>
            <w:noWrap/>
            <w:vAlign w:val="bottom"/>
            <w:hideMark/>
          </w:tcPr>
          <w:p w14:paraId="5D0E111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12" w:type="dxa"/>
            <w:tcBorders>
              <w:top w:val="nil"/>
              <w:left w:val="nil"/>
              <w:bottom w:val="nil"/>
              <w:right w:val="single" w:sz="4" w:space="0" w:color="auto"/>
            </w:tcBorders>
            <w:shd w:val="clear" w:color="auto" w:fill="auto"/>
            <w:noWrap/>
            <w:vAlign w:val="bottom"/>
            <w:hideMark/>
          </w:tcPr>
          <w:p w14:paraId="7FB34D6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188" w:type="dxa"/>
            <w:tcBorders>
              <w:top w:val="nil"/>
              <w:left w:val="nil"/>
              <w:bottom w:val="nil"/>
              <w:right w:val="nil"/>
            </w:tcBorders>
            <w:shd w:val="clear" w:color="auto" w:fill="auto"/>
            <w:noWrap/>
            <w:vAlign w:val="bottom"/>
            <w:hideMark/>
          </w:tcPr>
          <w:p w14:paraId="1CACD69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28.14</w:t>
            </w:r>
          </w:p>
        </w:tc>
        <w:tc>
          <w:tcPr>
            <w:tcW w:w="1212" w:type="dxa"/>
            <w:tcBorders>
              <w:top w:val="nil"/>
              <w:left w:val="nil"/>
              <w:bottom w:val="nil"/>
              <w:right w:val="single" w:sz="4" w:space="0" w:color="auto"/>
            </w:tcBorders>
            <w:shd w:val="clear" w:color="auto" w:fill="auto"/>
            <w:noWrap/>
            <w:vAlign w:val="bottom"/>
            <w:hideMark/>
          </w:tcPr>
          <w:p w14:paraId="2DB109A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28.40</w:t>
            </w:r>
          </w:p>
        </w:tc>
      </w:tr>
      <w:tr w:rsidR="00580CE6" w:rsidRPr="005F2BDB" w14:paraId="6171113F" w14:textId="77777777" w:rsidTr="00580CE6">
        <w:trPr>
          <w:divId w:val="1253972000"/>
          <w:trHeight w:val="240"/>
        </w:trPr>
        <w:tc>
          <w:tcPr>
            <w:tcW w:w="1295" w:type="dxa"/>
            <w:tcBorders>
              <w:top w:val="nil"/>
              <w:left w:val="nil"/>
              <w:bottom w:val="nil"/>
              <w:right w:val="nil"/>
            </w:tcBorders>
            <w:shd w:val="clear" w:color="auto" w:fill="auto"/>
            <w:noWrap/>
            <w:vAlign w:val="bottom"/>
            <w:hideMark/>
          </w:tcPr>
          <w:p w14:paraId="4EE7B74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105" w:type="dxa"/>
            <w:tcBorders>
              <w:top w:val="nil"/>
              <w:left w:val="nil"/>
              <w:bottom w:val="nil"/>
              <w:right w:val="nil"/>
            </w:tcBorders>
            <w:shd w:val="clear" w:color="auto" w:fill="auto"/>
            <w:noWrap/>
            <w:vAlign w:val="bottom"/>
            <w:hideMark/>
          </w:tcPr>
          <w:p w14:paraId="2A6FA7D1"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88" w:type="dxa"/>
            <w:tcBorders>
              <w:top w:val="nil"/>
              <w:left w:val="nil"/>
              <w:bottom w:val="nil"/>
              <w:right w:val="nil"/>
            </w:tcBorders>
            <w:shd w:val="clear" w:color="auto" w:fill="auto"/>
            <w:noWrap/>
            <w:vAlign w:val="bottom"/>
            <w:hideMark/>
          </w:tcPr>
          <w:p w14:paraId="1885C22A"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12" w:type="dxa"/>
            <w:tcBorders>
              <w:top w:val="nil"/>
              <w:left w:val="nil"/>
              <w:bottom w:val="nil"/>
              <w:right w:val="nil"/>
            </w:tcBorders>
            <w:shd w:val="clear" w:color="auto" w:fill="auto"/>
            <w:noWrap/>
            <w:vAlign w:val="bottom"/>
            <w:hideMark/>
          </w:tcPr>
          <w:p w14:paraId="5E767270"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88" w:type="dxa"/>
            <w:tcBorders>
              <w:top w:val="nil"/>
              <w:left w:val="nil"/>
              <w:bottom w:val="nil"/>
              <w:right w:val="nil"/>
            </w:tcBorders>
            <w:shd w:val="clear" w:color="auto" w:fill="auto"/>
            <w:noWrap/>
            <w:vAlign w:val="bottom"/>
            <w:hideMark/>
          </w:tcPr>
          <w:p w14:paraId="011120D6"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12" w:type="dxa"/>
            <w:tcBorders>
              <w:top w:val="nil"/>
              <w:left w:val="nil"/>
              <w:bottom w:val="nil"/>
              <w:right w:val="nil"/>
            </w:tcBorders>
            <w:shd w:val="clear" w:color="auto" w:fill="auto"/>
            <w:noWrap/>
            <w:vAlign w:val="bottom"/>
            <w:hideMark/>
          </w:tcPr>
          <w:p w14:paraId="092565AC"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88" w:type="dxa"/>
            <w:tcBorders>
              <w:top w:val="nil"/>
              <w:left w:val="nil"/>
              <w:bottom w:val="nil"/>
              <w:right w:val="nil"/>
            </w:tcBorders>
            <w:shd w:val="clear" w:color="auto" w:fill="auto"/>
            <w:noWrap/>
            <w:vAlign w:val="bottom"/>
            <w:hideMark/>
          </w:tcPr>
          <w:p w14:paraId="7ABA263D"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12" w:type="dxa"/>
            <w:tcBorders>
              <w:top w:val="nil"/>
              <w:left w:val="nil"/>
              <w:bottom w:val="nil"/>
              <w:right w:val="nil"/>
            </w:tcBorders>
            <w:shd w:val="clear" w:color="auto" w:fill="auto"/>
            <w:noWrap/>
            <w:vAlign w:val="bottom"/>
            <w:hideMark/>
          </w:tcPr>
          <w:p w14:paraId="5259E4B0"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88" w:type="dxa"/>
            <w:tcBorders>
              <w:top w:val="nil"/>
              <w:left w:val="nil"/>
              <w:bottom w:val="nil"/>
              <w:right w:val="nil"/>
            </w:tcBorders>
            <w:shd w:val="clear" w:color="auto" w:fill="auto"/>
            <w:noWrap/>
            <w:vAlign w:val="bottom"/>
            <w:hideMark/>
          </w:tcPr>
          <w:p w14:paraId="5DA7132B"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12" w:type="dxa"/>
            <w:tcBorders>
              <w:top w:val="nil"/>
              <w:left w:val="nil"/>
              <w:bottom w:val="nil"/>
              <w:right w:val="nil"/>
            </w:tcBorders>
            <w:shd w:val="clear" w:color="auto" w:fill="auto"/>
            <w:noWrap/>
            <w:vAlign w:val="bottom"/>
            <w:hideMark/>
          </w:tcPr>
          <w:p w14:paraId="6D9753A7"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0F68AF36" w14:textId="77777777" w:rsidTr="00580CE6">
        <w:trPr>
          <w:divId w:val="1253972000"/>
          <w:trHeight w:val="240"/>
        </w:trPr>
        <w:tc>
          <w:tcPr>
            <w:tcW w:w="1295" w:type="dxa"/>
            <w:tcBorders>
              <w:top w:val="nil"/>
              <w:left w:val="nil"/>
              <w:bottom w:val="nil"/>
              <w:right w:val="nil"/>
            </w:tcBorders>
            <w:shd w:val="clear" w:color="auto" w:fill="auto"/>
            <w:noWrap/>
            <w:vAlign w:val="bottom"/>
            <w:hideMark/>
          </w:tcPr>
          <w:p w14:paraId="49AF8729" w14:textId="77777777" w:rsidR="00580CE6" w:rsidRPr="005F2BDB" w:rsidRDefault="00580CE6" w:rsidP="00A871C7">
            <w:pPr>
              <w:spacing w:after="0" w:line="240" w:lineRule="auto"/>
              <w:rPr>
                <w:rFonts w:ascii="Times New Roman" w:eastAsia="Times New Roman" w:hAnsi="Times New Roman" w:cs="Times New Roman"/>
                <w:b/>
                <w:bCs/>
                <w:color w:val="000000"/>
                <w:lang w:eastAsia="fr-FR"/>
              </w:rPr>
            </w:pPr>
            <w:proofErr w:type="spellStart"/>
            <w:r w:rsidRPr="005F2BDB">
              <w:rPr>
                <w:rFonts w:ascii="Times New Roman" w:eastAsia="Times New Roman" w:hAnsi="Times New Roman" w:cs="Times New Roman"/>
                <w:b/>
                <w:bCs/>
                <w:color w:val="000000"/>
                <w:lang w:eastAsia="fr-FR"/>
              </w:rPr>
              <w:t>Literature</w:t>
            </w:r>
            <w:proofErr w:type="spellEnd"/>
          </w:p>
        </w:tc>
        <w:tc>
          <w:tcPr>
            <w:tcW w:w="1105" w:type="dxa"/>
            <w:tcBorders>
              <w:top w:val="nil"/>
              <w:left w:val="nil"/>
              <w:bottom w:val="nil"/>
              <w:right w:val="nil"/>
            </w:tcBorders>
            <w:shd w:val="clear" w:color="auto" w:fill="auto"/>
            <w:noWrap/>
            <w:vAlign w:val="bottom"/>
            <w:hideMark/>
          </w:tcPr>
          <w:p w14:paraId="6DE11199" w14:textId="77777777" w:rsidR="00580CE6" w:rsidRPr="005F2BDB" w:rsidRDefault="00580CE6" w:rsidP="00A871C7">
            <w:pPr>
              <w:spacing w:after="0" w:line="240" w:lineRule="auto"/>
              <w:rPr>
                <w:rFonts w:ascii="Times New Roman" w:eastAsia="Times New Roman" w:hAnsi="Times New Roman" w:cs="Times New Roman"/>
                <w:b/>
                <w:bCs/>
                <w:color w:val="000000"/>
                <w:lang w:eastAsia="fr-FR"/>
              </w:rPr>
            </w:pPr>
          </w:p>
        </w:tc>
        <w:tc>
          <w:tcPr>
            <w:tcW w:w="1188" w:type="dxa"/>
            <w:tcBorders>
              <w:top w:val="nil"/>
              <w:left w:val="nil"/>
              <w:bottom w:val="nil"/>
              <w:right w:val="nil"/>
            </w:tcBorders>
            <w:shd w:val="clear" w:color="auto" w:fill="auto"/>
            <w:noWrap/>
            <w:vAlign w:val="bottom"/>
            <w:hideMark/>
          </w:tcPr>
          <w:p w14:paraId="6E6D1563"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12" w:type="dxa"/>
            <w:tcBorders>
              <w:top w:val="nil"/>
              <w:left w:val="nil"/>
              <w:bottom w:val="nil"/>
              <w:right w:val="nil"/>
            </w:tcBorders>
            <w:shd w:val="clear" w:color="auto" w:fill="auto"/>
            <w:noWrap/>
            <w:vAlign w:val="bottom"/>
            <w:hideMark/>
          </w:tcPr>
          <w:p w14:paraId="69DA6C13"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88" w:type="dxa"/>
            <w:tcBorders>
              <w:top w:val="nil"/>
              <w:left w:val="nil"/>
              <w:bottom w:val="nil"/>
              <w:right w:val="nil"/>
            </w:tcBorders>
            <w:shd w:val="clear" w:color="auto" w:fill="auto"/>
            <w:noWrap/>
            <w:vAlign w:val="bottom"/>
            <w:hideMark/>
          </w:tcPr>
          <w:p w14:paraId="7B711181"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12" w:type="dxa"/>
            <w:tcBorders>
              <w:top w:val="nil"/>
              <w:left w:val="nil"/>
              <w:bottom w:val="nil"/>
              <w:right w:val="nil"/>
            </w:tcBorders>
            <w:shd w:val="clear" w:color="auto" w:fill="auto"/>
            <w:noWrap/>
            <w:vAlign w:val="bottom"/>
            <w:hideMark/>
          </w:tcPr>
          <w:p w14:paraId="3BB984B0"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88" w:type="dxa"/>
            <w:tcBorders>
              <w:top w:val="nil"/>
              <w:left w:val="nil"/>
              <w:bottom w:val="nil"/>
              <w:right w:val="nil"/>
            </w:tcBorders>
            <w:shd w:val="clear" w:color="auto" w:fill="auto"/>
            <w:noWrap/>
            <w:vAlign w:val="bottom"/>
            <w:hideMark/>
          </w:tcPr>
          <w:p w14:paraId="57243378"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12" w:type="dxa"/>
            <w:tcBorders>
              <w:top w:val="nil"/>
              <w:left w:val="nil"/>
              <w:bottom w:val="nil"/>
              <w:right w:val="nil"/>
            </w:tcBorders>
            <w:shd w:val="clear" w:color="auto" w:fill="auto"/>
            <w:noWrap/>
            <w:vAlign w:val="bottom"/>
            <w:hideMark/>
          </w:tcPr>
          <w:p w14:paraId="22D77323"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188" w:type="dxa"/>
            <w:tcBorders>
              <w:top w:val="nil"/>
              <w:left w:val="nil"/>
              <w:bottom w:val="nil"/>
              <w:right w:val="nil"/>
            </w:tcBorders>
            <w:shd w:val="clear" w:color="auto" w:fill="auto"/>
            <w:noWrap/>
            <w:vAlign w:val="bottom"/>
            <w:hideMark/>
          </w:tcPr>
          <w:p w14:paraId="3E68D8D0"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12" w:type="dxa"/>
            <w:tcBorders>
              <w:top w:val="nil"/>
              <w:left w:val="nil"/>
              <w:bottom w:val="nil"/>
              <w:right w:val="nil"/>
            </w:tcBorders>
            <w:shd w:val="clear" w:color="auto" w:fill="auto"/>
            <w:noWrap/>
            <w:vAlign w:val="bottom"/>
            <w:hideMark/>
          </w:tcPr>
          <w:p w14:paraId="575267E5"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3463F5D7" w14:textId="77777777" w:rsidTr="00580CE6">
        <w:trPr>
          <w:divId w:val="1253972000"/>
          <w:trHeight w:val="240"/>
        </w:trPr>
        <w:tc>
          <w:tcPr>
            <w:tcW w:w="2400" w:type="dxa"/>
            <w:gridSpan w:val="2"/>
            <w:tcBorders>
              <w:top w:val="nil"/>
              <w:left w:val="nil"/>
              <w:bottom w:val="nil"/>
              <w:right w:val="nil"/>
            </w:tcBorders>
            <w:shd w:val="clear" w:color="auto" w:fill="auto"/>
            <w:noWrap/>
            <w:vAlign w:val="bottom"/>
            <w:hideMark/>
          </w:tcPr>
          <w:p w14:paraId="3E165720"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Trisphaeridine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5</w:t>
            </w:r>
          </w:p>
        </w:tc>
        <w:tc>
          <w:tcPr>
            <w:tcW w:w="1188" w:type="dxa"/>
            <w:tcBorders>
              <w:top w:val="nil"/>
              <w:left w:val="nil"/>
              <w:bottom w:val="nil"/>
              <w:right w:val="nil"/>
            </w:tcBorders>
            <w:shd w:val="clear" w:color="auto" w:fill="auto"/>
            <w:noWrap/>
            <w:vAlign w:val="bottom"/>
            <w:hideMark/>
          </w:tcPr>
          <w:p w14:paraId="7A193C6A"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4800" w:type="dxa"/>
            <w:gridSpan w:val="4"/>
            <w:tcBorders>
              <w:top w:val="nil"/>
              <w:left w:val="nil"/>
              <w:bottom w:val="nil"/>
              <w:right w:val="nil"/>
            </w:tcBorders>
            <w:shd w:val="clear" w:color="auto" w:fill="auto"/>
            <w:noWrap/>
            <w:vAlign w:val="bottom"/>
            <w:hideMark/>
          </w:tcPr>
          <w:p w14:paraId="352FADE3" w14:textId="228F6AA7" w:rsidR="00580CE6" w:rsidRPr="005F2BDB" w:rsidRDefault="008F2311" w:rsidP="00A871C7">
            <w:pPr>
              <w:spacing w:after="0" w:line="240" w:lineRule="auto"/>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fldChar w:fldCharType="begin"/>
            </w:r>
            <w:r w:rsidR="00213D0E">
              <w:rPr>
                <w:rFonts w:ascii="Times New Roman" w:eastAsia="Times New Roman" w:hAnsi="Times New Roman" w:cs="Times New Roman"/>
                <w:color w:val="000000"/>
                <w:lang w:eastAsia="fr-FR"/>
              </w:rPr>
              <w:instrText xml:space="preserve"> ADDIN ZOTERO_ITEM CSL_CITATION {"citationID":"u8JiFgIv","properties":{"formattedCitation":"(Viladomat et al., 1997)","plainCitation":"(Viladomat et al., 1997)","noteIndex":0},"citationItems":[{"id":964,"uris":["http://zotero.org/users/6417042/items/9UTGRIB8"],"itemData":{"id":964,"type":"article-journal","abstract":"Thieme E-Books &amp; E-Journals","container-title":"Planta Medica","DOI":"10.1055/s-2006-957781","ISSN":"0032-0943, 1439-0221","issue":"06","journalAbbreviation":"Planta Med","language":"en","license":"© Georg Thieme Verlag Stuttgart · New York","note":"publisher: © Georg Thieme Verlag Stuttgart · New York","page":"583-583","source":"www.thieme-connect.com","title":"Alkaloids from Narcissus asturiensis","volume":"63","author":[{"family":"Viladomat","given":"F."},{"family":"Sellés","given":"M."},{"family":"Cordina","given":"C."},{"family":"Bastida","given":"J."}],"issued":{"date-parts":[["1997",12]]}}}],"schema":"https://github.com/citation-style-language/schema/raw/master/csl-citation.json"} </w:instrText>
            </w:r>
            <w:r w:rsidRPr="005F2BDB">
              <w:rPr>
                <w:rFonts w:ascii="Times New Roman" w:eastAsia="Times New Roman" w:hAnsi="Times New Roman" w:cs="Times New Roman"/>
                <w:color w:val="000000"/>
                <w:lang w:eastAsia="fr-FR"/>
              </w:rPr>
              <w:fldChar w:fldCharType="separate"/>
            </w:r>
            <w:r w:rsidR="00213D0E" w:rsidRPr="00213D0E">
              <w:rPr>
                <w:rFonts w:ascii="Times New Roman" w:hAnsi="Times New Roman" w:cs="Times New Roman"/>
              </w:rPr>
              <w:t>(Viladomat et al. 1997)</w:t>
            </w:r>
            <w:r w:rsidRPr="005F2BDB">
              <w:rPr>
                <w:rFonts w:ascii="Times New Roman" w:eastAsia="Times New Roman" w:hAnsi="Times New Roman" w:cs="Times New Roman"/>
                <w:color w:val="000000"/>
                <w:lang w:eastAsia="fr-FR"/>
              </w:rPr>
              <w:fldChar w:fldCharType="end"/>
            </w:r>
          </w:p>
        </w:tc>
        <w:tc>
          <w:tcPr>
            <w:tcW w:w="1212" w:type="dxa"/>
            <w:tcBorders>
              <w:top w:val="nil"/>
              <w:left w:val="nil"/>
              <w:bottom w:val="nil"/>
              <w:right w:val="nil"/>
            </w:tcBorders>
            <w:shd w:val="clear" w:color="auto" w:fill="auto"/>
            <w:noWrap/>
            <w:vAlign w:val="bottom"/>
            <w:hideMark/>
          </w:tcPr>
          <w:p w14:paraId="012EAF37"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1188" w:type="dxa"/>
            <w:tcBorders>
              <w:top w:val="nil"/>
              <w:left w:val="nil"/>
              <w:bottom w:val="nil"/>
              <w:right w:val="nil"/>
            </w:tcBorders>
            <w:shd w:val="clear" w:color="auto" w:fill="auto"/>
            <w:noWrap/>
            <w:vAlign w:val="bottom"/>
            <w:hideMark/>
          </w:tcPr>
          <w:p w14:paraId="77048AF9"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12" w:type="dxa"/>
            <w:tcBorders>
              <w:top w:val="nil"/>
              <w:left w:val="nil"/>
              <w:bottom w:val="nil"/>
              <w:right w:val="nil"/>
            </w:tcBorders>
            <w:shd w:val="clear" w:color="auto" w:fill="auto"/>
            <w:noWrap/>
            <w:vAlign w:val="bottom"/>
            <w:hideMark/>
          </w:tcPr>
          <w:p w14:paraId="045462EE"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1FC08A90" w14:textId="77777777" w:rsidTr="00580CE6">
        <w:trPr>
          <w:divId w:val="1253972000"/>
          <w:trHeight w:val="240"/>
        </w:trPr>
        <w:tc>
          <w:tcPr>
            <w:tcW w:w="2400" w:type="dxa"/>
            <w:gridSpan w:val="2"/>
            <w:tcBorders>
              <w:top w:val="nil"/>
              <w:left w:val="nil"/>
              <w:bottom w:val="nil"/>
              <w:right w:val="nil"/>
            </w:tcBorders>
            <w:shd w:val="clear" w:color="auto" w:fill="auto"/>
            <w:noWrap/>
            <w:vAlign w:val="bottom"/>
            <w:hideMark/>
          </w:tcPr>
          <w:p w14:paraId="79DB077A"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xml:space="preserve">3-Epimacronine </w:t>
            </w:r>
            <w:r w:rsidRPr="005F2BDB">
              <w:rPr>
                <w:rFonts w:ascii="Times New Roman" w:eastAsia="Times New Roman" w:hAnsi="Times New Roman" w:cs="Times New Roman"/>
                <w:b/>
                <w:bCs/>
                <w:color w:val="000000"/>
                <w:lang w:eastAsia="fr-FR"/>
              </w:rPr>
              <w:t>6</w:t>
            </w:r>
          </w:p>
        </w:tc>
        <w:tc>
          <w:tcPr>
            <w:tcW w:w="1188" w:type="dxa"/>
            <w:tcBorders>
              <w:top w:val="nil"/>
              <w:left w:val="nil"/>
              <w:bottom w:val="nil"/>
              <w:right w:val="nil"/>
            </w:tcBorders>
            <w:shd w:val="clear" w:color="auto" w:fill="auto"/>
            <w:noWrap/>
            <w:vAlign w:val="bottom"/>
            <w:hideMark/>
          </w:tcPr>
          <w:p w14:paraId="62BAD35F"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6012" w:type="dxa"/>
            <w:gridSpan w:val="5"/>
            <w:tcBorders>
              <w:top w:val="nil"/>
              <w:left w:val="nil"/>
              <w:bottom w:val="nil"/>
              <w:right w:val="nil"/>
            </w:tcBorders>
            <w:shd w:val="clear" w:color="auto" w:fill="auto"/>
            <w:noWrap/>
            <w:vAlign w:val="bottom"/>
            <w:hideMark/>
          </w:tcPr>
          <w:p w14:paraId="344BCDB0" w14:textId="72FB4488" w:rsidR="00580CE6" w:rsidRPr="005F2BDB" w:rsidRDefault="00CD4FC1" w:rsidP="00A871C7">
            <w:pPr>
              <w:spacing w:after="0" w:line="240" w:lineRule="auto"/>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fldChar w:fldCharType="begin"/>
            </w:r>
            <w:r w:rsidR="00213D0E">
              <w:rPr>
                <w:rFonts w:ascii="Times New Roman" w:eastAsia="Times New Roman" w:hAnsi="Times New Roman" w:cs="Times New Roman"/>
                <w:color w:val="000000"/>
                <w:lang w:eastAsia="fr-FR"/>
              </w:rPr>
              <w:instrText xml:space="preserve"> ADDIN ZOTERO_ITEM CSL_CITATION {"citationID":"pLnvv2q4","properties":{"formattedCitation":"(Viladomat et al., 1990)","plainCitation":"(Viladomat et al., 1990)","noteIndex":0},"citationItems":[{"id":996,"uris":["http://zotero.org/users/6417042/items/GQQGKB9P"],"itemData":{"id":996,"type":"article-journal","abstract":"Investigation of the bulbs of Narcissus bicolor growing in Spain afforded three new alkaloids, bicolorine, 5,6-dihydrobicolorine and oxoassoanine-N-oxide, whose structures were determined by mass and spectral analyses. Three known alkaloids, pretazettine, 9-O-demethylhomolycorine and 3-epimacronine were also isolated. The 13C NMR data of 3-epimacronine are reported for the first time.","container-title":"Phytochemistry","DOI":"10.1016/0031-9422(90)85448-O","ISSN":"0031-9422","issue":"4","journalAbbreviation":"Phytochemistry","language":"en","page":"1307-1310","source":"ScienceDirect","title":"Alkaloids from Narcissus bicolor","volume":"29","author":[{"family":"Viladomat","given":"Francesc"},{"family":"Bastida","given":"Jaume"},{"family":"Tribo","given":"Gemma"},{"family":"Codina","given":"Carles"},{"family":"Rubiralta","given":"Mario"}],"issued":{"date-parts":[["1990",1,1]]}}}],"schema":"https://github.com/citation-style-language/schema/raw/master/csl-citation.json"} </w:instrText>
            </w:r>
            <w:r w:rsidRPr="005F2BDB">
              <w:rPr>
                <w:rFonts w:ascii="Times New Roman" w:eastAsia="Times New Roman" w:hAnsi="Times New Roman" w:cs="Times New Roman"/>
                <w:color w:val="000000"/>
                <w:lang w:eastAsia="fr-FR"/>
              </w:rPr>
              <w:fldChar w:fldCharType="separate"/>
            </w:r>
            <w:r w:rsidR="00213D0E" w:rsidRPr="00213D0E">
              <w:rPr>
                <w:rFonts w:ascii="Times New Roman" w:hAnsi="Times New Roman" w:cs="Times New Roman"/>
              </w:rPr>
              <w:t>(Viladomat et al. 1990)</w:t>
            </w:r>
            <w:r w:rsidRPr="005F2BDB">
              <w:rPr>
                <w:rFonts w:ascii="Times New Roman" w:eastAsia="Times New Roman" w:hAnsi="Times New Roman" w:cs="Times New Roman"/>
                <w:color w:val="000000"/>
                <w:lang w:eastAsia="fr-FR"/>
              </w:rPr>
              <w:fldChar w:fldCharType="end"/>
            </w:r>
          </w:p>
        </w:tc>
        <w:tc>
          <w:tcPr>
            <w:tcW w:w="1188" w:type="dxa"/>
            <w:tcBorders>
              <w:top w:val="nil"/>
              <w:left w:val="nil"/>
              <w:bottom w:val="nil"/>
              <w:right w:val="nil"/>
            </w:tcBorders>
            <w:shd w:val="clear" w:color="auto" w:fill="auto"/>
            <w:noWrap/>
            <w:vAlign w:val="bottom"/>
            <w:hideMark/>
          </w:tcPr>
          <w:p w14:paraId="5B1E9B2C"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1212" w:type="dxa"/>
            <w:tcBorders>
              <w:top w:val="nil"/>
              <w:left w:val="nil"/>
              <w:bottom w:val="nil"/>
              <w:right w:val="nil"/>
            </w:tcBorders>
            <w:shd w:val="clear" w:color="auto" w:fill="auto"/>
            <w:noWrap/>
            <w:vAlign w:val="bottom"/>
            <w:hideMark/>
          </w:tcPr>
          <w:p w14:paraId="4033D6B4"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69115942" w14:textId="77777777" w:rsidTr="00580CE6">
        <w:trPr>
          <w:divId w:val="1253972000"/>
          <w:trHeight w:val="240"/>
        </w:trPr>
        <w:tc>
          <w:tcPr>
            <w:tcW w:w="2400" w:type="dxa"/>
            <w:gridSpan w:val="2"/>
            <w:tcBorders>
              <w:top w:val="nil"/>
              <w:left w:val="nil"/>
              <w:bottom w:val="nil"/>
              <w:right w:val="nil"/>
            </w:tcBorders>
            <w:shd w:val="clear" w:color="auto" w:fill="auto"/>
            <w:noWrap/>
            <w:vAlign w:val="bottom"/>
            <w:hideMark/>
          </w:tcPr>
          <w:p w14:paraId="3890819E" w14:textId="12F7D5DA" w:rsidR="00580CE6" w:rsidRPr="005F2BDB" w:rsidRDefault="00580CE6" w:rsidP="00A871C7">
            <w:pPr>
              <w:spacing w:after="0" w:line="240" w:lineRule="auto"/>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Crinine</w:t>
            </w:r>
            <w:proofErr w:type="spellEnd"/>
            <w:r w:rsidRPr="005F2BDB">
              <w:rPr>
                <w:rFonts w:ascii="Times New Roman" w:eastAsia="Times New Roman" w:hAnsi="Times New Roman" w:cs="Times New Roman"/>
                <w:color w:val="000000"/>
                <w:lang w:eastAsia="fr-FR"/>
              </w:rPr>
              <w:t xml:space="preserve"> </w:t>
            </w:r>
            <w:proofErr w:type="spellStart"/>
            <w:r w:rsidRPr="005F2BDB">
              <w:rPr>
                <w:rFonts w:ascii="Times New Roman" w:eastAsia="Times New Roman" w:hAnsi="Times New Roman" w:cs="Times New Roman"/>
                <w:color w:val="000000"/>
                <w:lang w:eastAsia="fr-FR"/>
              </w:rPr>
              <w:t>acetate</w:t>
            </w:r>
            <w:proofErr w:type="spellEnd"/>
            <w:r w:rsidRPr="005F2BDB">
              <w:rPr>
                <w:rFonts w:ascii="Times New Roman" w:eastAsia="Times New Roman" w:hAnsi="Times New Roman" w:cs="Times New Roman"/>
                <w:color w:val="000000"/>
                <w:lang w:eastAsia="fr-FR"/>
              </w:rPr>
              <w:t xml:space="preserve"> </w:t>
            </w:r>
            <w:r w:rsidR="004A3BE9" w:rsidRPr="005F2BDB">
              <w:rPr>
                <w:rFonts w:ascii="Times New Roman" w:eastAsia="Times New Roman" w:hAnsi="Times New Roman" w:cs="Times New Roman"/>
                <w:b/>
                <w:bCs/>
                <w:color w:val="000000"/>
                <w:lang w:eastAsia="fr-FR"/>
              </w:rPr>
              <w:t>8</w:t>
            </w:r>
          </w:p>
        </w:tc>
        <w:tc>
          <w:tcPr>
            <w:tcW w:w="1188" w:type="dxa"/>
            <w:tcBorders>
              <w:top w:val="nil"/>
              <w:left w:val="nil"/>
              <w:bottom w:val="nil"/>
              <w:right w:val="nil"/>
            </w:tcBorders>
            <w:shd w:val="clear" w:color="auto" w:fill="auto"/>
            <w:noWrap/>
            <w:vAlign w:val="bottom"/>
            <w:hideMark/>
          </w:tcPr>
          <w:p w14:paraId="1AC952EE"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6012" w:type="dxa"/>
            <w:gridSpan w:val="5"/>
            <w:tcBorders>
              <w:top w:val="nil"/>
              <w:left w:val="nil"/>
              <w:bottom w:val="nil"/>
              <w:right w:val="nil"/>
            </w:tcBorders>
            <w:shd w:val="clear" w:color="auto" w:fill="auto"/>
            <w:noWrap/>
            <w:vAlign w:val="bottom"/>
            <w:hideMark/>
          </w:tcPr>
          <w:p w14:paraId="387F47B5" w14:textId="2C811AA1" w:rsidR="00580CE6" w:rsidRPr="005F2BDB" w:rsidRDefault="008E3173" w:rsidP="00A871C7">
            <w:pPr>
              <w:spacing w:after="0" w:line="240" w:lineRule="auto"/>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fldChar w:fldCharType="begin"/>
            </w:r>
            <w:r w:rsidR="00213D0E">
              <w:rPr>
                <w:rFonts w:ascii="Times New Roman" w:eastAsia="Times New Roman" w:hAnsi="Times New Roman" w:cs="Times New Roman"/>
                <w:color w:val="000000"/>
                <w:lang w:eastAsia="fr-FR"/>
              </w:rPr>
              <w:instrText xml:space="preserve"> ADDIN ZOTERO_ITEM CSL_CITATION {"citationID":"0YSuX3OB","properties":{"formattedCitation":"(Ali et al., 1986)","plainCitation":"(Ali et al., 1986)","noteIndex":0},"citationItems":[{"id":999,"uris":["http://zotero.org/users/6417042/items/WR4ESB2G"],"itemData":{"id":999,"type":"article-journal","abstract":"From bulbs of Crinum americanum oxocrinine, an intermediate in the biosynthesis of Amaryllidaceae alkaloids, was isolated for the first time. In addition, the plant contains crinine, flexinine, O-acetylcrinine, lycorine, hippadine, pratorinine, pratorimine, pratosine, ungeremine and trisphaeridine. The alkaloids were identified by spectroscopic evidence, chemical transformations and partial syntheses.","container-title":"Phytochemistry","DOI":"10.1016/S0031-9422(00)81704-5","ISSN":"0031-9422","issue":"10","journalAbbreviation":"Phytochemistry","language":"en","page":"2399-2401","source":"ScienceDirect","title":"Oxocrinine and other alkaloids from Crinum americanum","volume":"25","author":[{"family":"Ali","given":"A. A."},{"family":"El Saved","given":"H. M."},{"family":"Abdalliah","given":"O. M."},{"family":"Steglich","given":"W."}],"issued":{"date-parts":[["1986",1,1]]}}}],"schema":"https://github.com/citation-style-language/schema/raw/master/csl-citation.json"} </w:instrText>
            </w:r>
            <w:r w:rsidRPr="005F2BDB">
              <w:rPr>
                <w:rFonts w:ascii="Times New Roman" w:eastAsia="Times New Roman" w:hAnsi="Times New Roman" w:cs="Times New Roman"/>
                <w:color w:val="000000"/>
                <w:lang w:eastAsia="fr-FR"/>
              </w:rPr>
              <w:fldChar w:fldCharType="separate"/>
            </w:r>
            <w:r w:rsidR="00213D0E" w:rsidRPr="00213D0E">
              <w:rPr>
                <w:rFonts w:ascii="Times New Roman" w:hAnsi="Times New Roman" w:cs="Times New Roman"/>
              </w:rPr>
              <w:t>(Ali et al. 1986)</w:t>
            </w:r>
            <w:r w:rsidRPr="005F2BDB">
              <w:rPr>
                <w:rFonts w:ascii="Times New Roman" w:eastAsia="Times New Roman" w:hAnsi="Times New Roman" w:cs="Times New Roman"/>
                <w:color w:val="000000"/>
                <w:lang w:eastAsia="fr-FR"/>
              </w:rPr>
              <w:fldChar w:fldCharType="end"/>
            </w:r>
          </w:p>
        </w:tc>
        <w:tc>
          <w:tcPr>
            <w:tcW w:w="1188" w:type="dxa"/>
            <w:tcBorders>
              <w:top w:val="nil"/>
              <w:left w:val="nil"/>
              <w:bottom w:val="nil"/>
              <w:right w:val="nil"/>
            </w:tcBorders>
            <w:shd w:val="clear" w:color="auto" w:fill="auto"/>
            <w:noWrap/>
            <w:vAlign w:val="bottom"/>
            <w:hideMark/>
          </w:tcPr>
          <w:p w14:paraId="05EEBD07"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1212" w:type="dxa"/>
            <w:tcBorders>
              <w:top w:val="nil"/>
              <w:left w:val="nil"/>
              <w:bottom w:val="nil"/>
              <w:right w:val="nil"/>
            </w:tcBorders>
            <w:shd w:val="clear" w:color="auto" w:fill="auto"/>
            <w:noWrap/>
            <w:vAlign w:val="bottom"/>
            <w:hideMark/>
          </w:tcPr>
          <w:p w14:paraId="32D679F4"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0C01FCA5" w14:textId="77777777" w:rsidTr="00580CE6">
        <w:trPr>
          <w:divId w:val="1253972000"/>
          <w:trHeight w:val="240"/>
        </w:trPr>
        <w:tc>
          <w:tcPr>
            <w:tcW w:w="2400" w:type="dxa"/>
            <w:gridSpan w:val="2"/>
            <w:tcBorders>
              <w:top w:val="nil"/>
              <w:left w:val="nil"/>
              <w:bottom w:val="nil"/>
              <w:right w:val="nil"/>
            </w:tcBorders>
            <w:shd w:val="clear" w:color="auto" w:fill="auto"/>
            <w:noWrap/>
            <w:vAlign w:val="bottom"/>
            <w:hideMark/>
          </w:tcPr>
          <w:p w14:paraId="599A2E17" w14:textId="2E123C74" w:rsidR="00580CE6" w:rsidRPr="005F2BDB" w:rsidRDefault="00580CE6" w:rsidP="00A871C7">
            <w:pPr>
              <w:spacing w:after="0" w:line="240" w:lineRule="auto"/>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6α-</w:t>
            </w:r>
            <w:r w:rsidR="004A3BE9" w:rsidRPr="005F2BDB">
              <w:rPr>
                <w:rFonts w:ascii="Times New Roman" w:eastAsia="Times New Roman" w:hAnsi="Times New Roman" w:cs="Times New Roman"/>
                <w:color w:val="000000"/>
                <w:lang w:eastAsia="fr-FR"/>
              </w:rPr>
              <w:t>OH</w:t>
            </w:r>
            <w:r w:rsidR="008E3173" w:rsidRPr="005F2BDB">
              <w:rPr>
                <w:rFonts w:ascii="Times New Roman" w:eastAsia="Times New Roman" w:hAnsi="Times New Roman" w:cs="Times New Roman"/>
                <w:color w:val="000000"/>
                <w:lang w:eastAsia="fr-FR"/>
              </w:rPr>
              <w:t>-</w:t>
            </w:r>
            <w:proofErr w:type="spellStart"/>
            <w:r w:rsidRPr="005F2BDB">
              <w:rPr>
                <w:rFonts w:ascii="Times New Roman" w:eastAsia="Times New Roman" w:hAnsi="Times New Roman" w:cs="Times New Roman"/>
                <w:color w:val="000000"/>
                <w:lang w:eastAsia="fr-FR"/>
              </w:rPr>
              <w:t>Buphanisine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9</w:t>
            </w:r>
          </w:p>
        </w:tc>
        <w:tc>
          <w:tcPr>
            <w:tcW w:w="1188" w:type="dxa"/>
            <w:tcBorders>
              <w:top w:val="nil"/>
              <w:left w:val="nil"/>
              <w:bottom w:val="nil"/>
              <w:right w:val="nil"/>
            </w:tcBorders>
            <w:shd w:val="clear" w:color="auto" w:fill="auto"/>
            <w:noWrap/>
            <w:vAlign w:val="bottom"/>
            <w:hideMark/>
          </w:tcPr>
          <w:p w14:paraId="0AE6FE87"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7200" w:type="dxa"/>
            <w:gridSpan w:val="6"/>
            <w:tcBorders>
              <w:top w:val="nil"/>
              <w:left w:val="nil"/>
              <w:bottom w:val="nil"/>
              <w:right w:val="nil"/>
            </w:tcBorders>
            <w:shd w:val="clear" w:color="auto" w:fill="auto"/>
            <w:noWrap/>
            <w:vAlign w:val="bottom"/>
            <w:hideMark/>
          </w:tcPr>
          <w:p w14:paraId="5ABF302C" w14:textId="6FE76AD3" w:rsidR="00580CE6" w:rsidRPr="005F2BDB" w:rsidRDefault="008F2311" w:rsidP="00A871C7">
            <w:pPr>
              <w:spacing w:after="0" w:line="240" w:lineRule="auto"/>
              <w:rPr>
                <w:rFonts w:ascii="Times New Roman" w:eastAsia="Times New Roman" w:hAnsi="Times New Roman" w:cs="Times New Roman"/>
                <w:color w:val="000000"/>
                <w:lang w:val="en-US" w:eastAsia="fr-FR"/>
              </w:rPr>
            </w:pPr>
            <w:r w:rsidRPr="005F2BDB">
              <w:rPr>
                <w:rFonts w:ascii="Times New Roman" w:eastAsia="Times New Roman" w:hAnsi="Times New Roman" w:cs="Times New Roman"/>
                <w:color w:val="000000"/>
                <w:lang w:val="en-US" w:eastAsia="fr-FR"/>
              </w:rPr>
              <w:fldChar w:fldCharType="begin"/>
            </w:r>
            <w:r w:rsidR="00213D0E">
              <w:rPr>
                <w:rFonts w:ascii="Times New Roman" w:eastAsia="Times New Roman" w:hAnsi="Times New Roman" w:cs="Times New Roman"/>
                <w:color w:val="000000"/>
                <w:lang w:val="en-US" w:eastAsia="fr-FR"/>
              </w:rPr>
              <w:instrText xml:space="preserve"> ADDIN ZOTERO_ITEM CSL_CITATION {"citationID":"I6mDh78T","properties":{"formattedCitation":"(Frahm et al., 1985)","plainCitation":"(Frahm et al., 1985)","noteIndex":0},"citationItems":[{"id":990,"uris":["http://zotero.org/users/6417042/items/IEGPAT4C"],"itemData":{"id":990,"type":"article-journal","abstract":"The13C NMR spectra of 15 Amaryllidaceae alkaloids with the crinane skeleton were measured and the chemical shifts unequivocally assigned. From the derived specific shift ranges, it is possible to est...","container-title":"Magnetic Resonance in Chemistry","DOI":"10.1002/mrc.1260231004","ISSN":"1097-458X","issue":"10","language":"en","note":"publisher: John Wiley &amp; Sons, Ltd","page":"804-808","source":"analyticalsciencejournals.onlinelibrary.wiley.com","title":"13C nuclear magnetic resonance spectra of amaryllidaceae alkaloids. I—alkaloids with the crinane skeleton","volume":"23","author":[{"family":"Frahm","given":"August W."},{"family":"Ali","given":"Ahmed A."},{"family":"Ramadan","given":"Mahmoud A."}],"issued":{"date-parts":[["1985",10,1]]}}}],"schema":"https://github.com/citation-style-language/schema/raw/master/csl-citation.json"} </w:instrText>
            </w:r>
            <w:r w:rsidRPr="005F2BDB">
              <w:rPr>
                <w:rFonts w:ascii="Times New Roman" w:eastAsia="Times New Roman" w:hAnsi="Times New Roman" w:cs="Times New Roman"/>
                <w:color w:val="000000"/>
                <w:lang w:val="en-US" w:eastAsia="fr-FR"/>
              </w:rPr>
              <w:fldChar w:fldCharType="separate"/>
            </w:r>
            <w:r w:rsidR="00213D0E" w:rsidRPr="00213D0E">
              <w:rPr>
                <w:rFonts w:ascii="Times New Roman" w:hAnsi="Times New Roman" w:cs="Times New Roman"/>
              </w:rPr>
              <w:t>(Frahm et al. 1985)</w:t>
            </w:r>
            <w:r w:rsidRPr="005F2BDB">
              <w:rPr>
                <w:rFonts w:ascii="Times New Roman" w:eastAsia="Times New Roman" w:hAnsi="Times New Roman" w:cs="Times New Roman"/>
                <w:color w:val="000000"/>
                <w:lang w:val="en-US" w:eastAsia="fr-FR"/>
              </w:rPr>
              <w:fldChar w:fldCharType="end"/>
            </w:r>
          </w:p>
        </w:tc>
        <w:tc>
          <w:tcPr>
            <w:tcW w:w="1212" w:type="dxa"/>
            <w:tcBorders>
              <w:top w:val="nil"/>
              <w:left w:val="nil"/>
              <w:bottom w:val="nil"/>
              <w:right w:val="nil"/>
            </w:tcBorders>
            <w:shd w:val="clear" w:color="auto" w:fill="auto"/>
            <w:noWrap/>
            <w:vAlign w:val="bottom"/>
            <w:hideMark/>
          </w:tcPr>
          <w:p w14:paraId="73A7EB7C" w14:textId="77777777" w:rsidR="00580CE6" w:rsidRPr="005F2BDB" w:rsidRDefault="00580CE6" w:rsidP="00A871C7">
            <w:pPr>
              <w:spacing w:after="0" w:line="240" w:lineRule="auto"/>
              <w:rPr>
                <w:rFonts w:ascii="Times New Roman" w:eastAsia="Times New Roman" w:hAnsi="Times New Roman" w:cs="Times New Roman"/>
                <w:color w:val="000000"/>
                <w:lang w:val="en-US" w:eastAsia="fr-FR"/>
              </w:rPr>
            </w:pPr>
          </w:p>
        </w:tc>
      </w:tr>
      <w:tr w:rsidR="00580CE6" w:rsidRPr="005F2BDB" w14:paraId="25B5AE67" w14:textId="77777777" w:rsidTr="00580CE6">
        <w:trPr>
          <w:divId w:val="1253972000"/>
          <w:trHeight w:val="240"/>
        </w:trPr>
        <w:tc>
          <w:tcPr>
            <w:tcW w:w="1295" w:type="dxa"/>
            <w:tcBorders>
              <w:top w:val="nil"/>
              <w:left w:val="nil"/>
              <w:bottom w:val="nil"/>
              <w:right w:val="nil"/>
            </w:tcBorders>
            <w:shd w:val="clear" w:color="auto" w:fill="auto"/>
            <w:noWrap/>
            <w:vAlign w:val="bottom"/>
            <w:hideMark/>
          </w:tcPr>
          <w:p w14:paraId="4345FE83"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Nerinine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10</w:t>
            </w:r>
          </w:p>
        </w:tc>
        <w:tc>
          <w:tcPr>
            <w:tcW w:w="1105" w:type="dxa"/>
            <w:tcBorders>
              <w:top w:val="nil"/>
              <w:left w:val="nil"/>
              <w:bottom w:val="nil"/>
              <w:right w:val="nil"/>
            </w:tcBorders>
            <w:shd w:val="clear" w:color="auto" w:fill="auto"/>
            <w:noWrap/>
            <w:vAlign w:val="bottom"/>
            <w:hideMark/>
          </w:tcPr>
          <w:p w14:paraId="6F41C6BF"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1188" w:type="dxa"/>
            <w:tcBorders>
              <w:top w:val="nil"/>
              <w:left w:val="nil"/>
              <w:bottom w:val="nil"/>
              <w:right w:val="nil"/>
            </w:tcBorders>
            <w:shd w:val="clear" w:color="auto" w:fill="auto"/>
            <w:noWrap/>
            <w:vAlign w:val="bottom"/>
            <w:hideMark/>
          </w:tcPr>
          <w:p w14:paraId="49728173"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6012" w:type="dxa"/>
            <w:gridSpan w:val="5"/>
            <w:tcBorders>
              <w:top w:val="nil"/>
              <w:left w:val="nil"/>
              <w:bottom w:val="nil"/>
              <w:right w:val="nil"/>
            </w:tcBorders>
            <w:shd w:val="clear" w:color="auto" w:fill="auto"/>
            <w:noWrap/>
            <w:vAlign w:val="bottom"/>
            <w:hideMark/>
          </w:tcPr>
          <w:p w14:paraId="48DD008E" w14:textId="1BFA26C7" w:rsidR="00580CE6" w:rsidRPr="005F2BDB" w:rsidRDefault="008F2311" w:rsidP="00A871C7">
            <w:pPr>
              <w:spacing w:after="0" w:line="240" w:lineRule="auto"/>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fldChar w:fldCharType="begin"/>
            </w:r>
            <w:r w:rsidR="00213D0E">
              <w:rPr>
                <w:rFonts w:ascii="Times New Roman" w:eastAsia="Times New Roman" w:hAnsi="Times New Roman" w:cs="Times New Roman"/>
                <w:color w:val="000000"/>
                <w:lang w:eastAsia="fr-FR"/>
              </w:rPr>
              <w:instrText xml:space="preserve"> ADDIN ZOTERO_ITEM CSL_CITATION {"citationID":"heuX53DJ","properties":{"formattedCitation":"(de Andrade et al., 2014)","plainCitation":"(de Andrade et al., 2014)","noteIndex":0},"citationItems":[{"id":958,"uris":["http://zotero.org/users/6417042/items/I6NMJCXG"],"itemData":{"id":958,"type":"article-journal","abstract":"An ongoing search for alkaloids in the Amaryllidaceae species using GC–MS resulted in the identiﬁcation of two crinine-type alkaloids, aulicine (1) and 3-O-methyl-epimacowine, (2) from the indigenous Brazilian species Hippeastrum aulicum and Hippeastrum calyptratum, respectively. In addition, two alkaloids, 11-oxohaemanthamine (3) and 7-methoxy-O-methyllycorenine (4) were both isolated from H. aulicum. Furthermore, we provide here complete NMR spectroscopic data for the homolycorine analogues nerinine (5) and albomaculine (6). The absolute stereochemistry of the 5,10b-ethano bridge in the crinine variants was determined by circular dichroism and X-ray crystallographic analysis, thus presenting the ﬁrst direct evidence for the presence of crinine-type alkaloids in the genus Hippeastrum.","container-title":"Phytochemistry","DOI":"10.1016/j.phytochem.2014.03.007","ISSN":"00319422","journalAbbreviation":"Phytochemistry","language":"en","page":"188-195","source":"DOI.org (Crossref)","title":"Crinine-type alkaloids from Hippeastrum aulicum and H. calyptratum","volume":"103","author":[{"family":"Andrade","given":"Jean Paulo","non-dropping-particle":"de"},{"family":"Guo","given":"Ying"},{"family":"Font-Bardia","given":"Mercè"},{"family":"Calvet","given":"Teresa"},{"family":"Dutilh","given":"Jullie"},{"family":"Viladomat","given":"Francesc"},{"family":"Codina","given":"Carles"},{"family":"Nair","given":"Jerald J."},{"family":"Zuanazzi","given":"Jose A. Silveira"},{"family":"Bastida","given":"Jaume"}],"issued":{"date-parts":[["2014",7]]}}}],"schema":"https://github.com/citation-style-language/schema/raw/master/csl-citation.json"} </w:instrText>
            </w:r>
            <w:r w:rsidRPr="005F2BDB">
              <w:rPr>
                <w:rFonts w:ascii="Times New Roman" w:eastAsia="Times New Roman" w:hAnsi="Times New Roman" w:cs="Times New Roman"/>
                <w:color w:val="000000"/>
                <w:lang w:eastAsia="fr-FR"/>
              </w:rPr>
              <w:fldChar w:fldCharType="separate"/>
            </w:r>
            <w:r w:rsidR="00213D0E" w:rsidRPr="00213D0E">
              <w:rPr>
                <w:rFonts w:ascii="Times New Roman" w:hAnsi="Times New Roman" w:cs="Times New Roman"/>
              </w:rPr>
              <w:t>(de Andrade et al. 2014)</w:t>
            </w:r>
            <w:r w:rsidRPr="005F2BDB">
              <w:rPr>
                <w:rFonts w:ascii="Times New Roman" w:eastAsia="Times New Roman" w:hAnsi="Times New Roman" w:cs="Times New Roman"/>
                <w:color w:val="000000"/>
                <w:lang w:eastAsia="fr-FR"/>
              </w:rPr>
              <w:fldChar w:fldCharType="end"/>
            </w:r>
          </w:p>
        </w:tc>
        <w:tc>
          <w:tcPr>
            <w:tcW w:w="1188" w:type="dxa"/>
            <w:tcBorders>
              <w:top w:val="nil"/>
              <w:left w:val="nil"/>
              <w:bottom w:val="nil"/>
              <w:right w:val="nil"/>
            </w:tcBorders>
            <w:shd w:val="clear" w:color="auto" w:fill="auto"/>
            <w:noWrap/>
            <w:vAlign w:val="bottom"/>
            <w:hideMark/>
          </w:tcPr>
          <w:p w14:paraId="616B1104"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1212" w:type="dxa"/>
            <w:tcBorders>
              <w:top w:val="nil"/>
              <w:left w:val="nil"/>
              <w:bottom w:val="nil"/>
              <w:right w:val="nil"/>
            </w:tcBorders>
            <w:shd w:val="clear" w:color="auto" w:fill="auto"/>
            <w:noWrap/>
            <w:vAlign w:val="bottom"/>
            <w:hideMark/>
          </w:tcPr>
          <w:p w14:paraId="6378A097" w14:textId="77777777" w:rsidR="00580CE6" w:rsidRPr="005F2BDB" w:rsidRDefault="00580CE6" w:rsidP="00A871C7">
            <w:pPr>
              <w:spacing w:after="0" w:line="240" w:lineRule="auto"/>
              <w:rPr>
                <w:rFonts w:ascii="Times New Roman" w:eastAsia="Times New Roman" w:hAnsi="Times New Roman" w:cs="Times New Roman"/>
                <w:lang w:eastAsia="fr-FR"/>
              </w:rPr>
            </w:pPr>
          </w:p>
        </w:tc>
      </w:tr>
    </w:tbl>
    <w:p w14:paraId="5C21A030" w14:textId="48147CD7" w:rsidR="00580CE6" w:rsidRPr="005F2BDB" w:rsidRDefault="0041050C" w:rsidP="00A871C7">
      <w:pPr>
        <w:spacing w:after="0" w:line="240" w:lineRule="auto"/>
        <w:rPr>
          <w:rFonts w:ascii="Times New Roman" w:hAnsi="Times New Roman" w:cs="Times New Roman"/>
          <w:lang w:val="en-US"/>
        </w:rPr>
      </w:pPr>
      <w:r w:rsidRPr="005F2BDB">
        <w:rPr>
          <w:rFonts w:ascii="Times New Roman" w:hAnsi="Times New Roman" w:cs="Times New Roman"/>
          <w:lang w:val="en-US"/>
        </w:rPr>
        <w:fldChar w:fldCharType="end"/>
      </w:r>
      <w:r w:rsidRPr="005F2BDB">
        <w:rPr>
          <w:rFonts w:ascii="Times New Roman" w:hAnsi="Times New Roman" w:cs="Times New Roman"/>
          <w:lang w:val="en-US"/>
        </w:rPr>
        <w:fldChar w:fldCharType="begin"/>
      </w:r>
      <w:r w:rsidRPr="005F2BDB">
        <w:rPr>
          <w:rFonts w:ascii="Times New Roman" w:hAnsi="Times New Roman" w:cs="Times New Roman"/>
          <w:lang w:val="en-US"/>
        </w:rPr>
        <w:instrText xml:space="preserve"> LINK </w:instrText>
      </w:r>
      <w:r w:rsidR="00340A8A" w:rsidRPr="005F2BDB">
        <w:rPr>
          <w:rFonts w:ascii="Times New Roman" w:hAnsi="Times New Roman" w:cs="Times New Roman"/>
          <w:lang w:val="en-US"/>
        </w:rPr>
        <w:instrText xml:space="preserve">Excel.Sheet.12 C:\\Users\\jmn\\Documents\\CNRS22\\Publis\\U_Peruviana\\Zenodo\\Comparisons_13C_NMR.xlsx Feuil1!L64C2:L94C11 </w:instrText>
      </w:r>
      <w:r w:rsidRPr="005F2BDB">
        <w:rPr>
          <w:rFonts w:ascii="Times New Roman" w:hAnsi="Times New Roman" w:cs="Times New Roman"/>
          <w:lang w:val="en-US"/>
        </w:rPr>
        <w:instrText xml:space="preserve">\a \f 4 \h </w:instrText>
      </w:r>
      <w:r w:rsidR="00907DC7" w:rsidRPr="005F2BDB">
        <w:rPr>
          <w:rFonts w:ascii="Times New Roman" w:hAnsi="Times New Roman" w:cs="Times New Roman"/>
          <w:lang w:val="en-US"/>
        </w:rPr>
        <w:instrText xml:space="preserve"> \* MERGEFORMAT </w:instrText>
      </w:r>
      <w:r w:rsidRPr="005F2BDB">
        <w:rPr>
          <w:rFonts w:ascii="Times New Roman" w:hAnsi="Times New Roman" w:cs="Times New Roman"/>
          <w:lang w:val="en-US"/>
        </w:rPr>
        <w:fldChar w:fldCharType="separate"/>
      </w:r>
    </w:p>
    <w:tbl>
      <w:tblPr>
        <w:tblW w:w="12094" w:type="dxa"/>
        <w:tblCellMar>
          <w:left w:w="70" w:type="dxa"/>
          <w:right w:w="70" w:type="dxa"/>
        </w:tblCellMar>
        <w:tblLook w:val="04A0" w:firstRow="1" w:lastRow="0" w:firstColumn="1" w:lastColumn="0" w:noHBand="0" w:noVBand="1"/>
      </w:tblPr>
      <w:tblGrid>
        <w:gridCol w:w="1207"/>
        <w:gridCol w:w="1200"/>
        <w:gridCol w:w="1200"/>
        <w:gridCol w:w="221"/>
        <w:gridCol w:w="986"/>
        <w:gridCol w:w="1200"/>
        <w:gridCol w:w="1273"/>
        <w:gridCol w:w="1200"/>
        <w:gridCol w:w="1207"/>
        <w:gridCol w:w="1200"/>
        <w:gridCol w:w="1200"/>
      </w:tblGrid>
      <w:tr w:rsidR="00580CE6" w:rsidRPr="005F2BDB" w14:paraId="7B2F4EE1" w14:textId="77777777" w:rsidTr="008E3173">
        <w:trPr>
          <w:divId w:val="1511942717"/>
          <w:trHeight w:val="240"/>
        </w:trPr>
        <w:tc>
          <w:tcPr>
            <w:tcW w:w="1207" w:type="dxa"/>
            <w:tcBorders>
              <w:top w:val="nil"/>
              <w:left w:val="nil"/>
              <w:bottom w:val="nil"/>
              <w:right w:val="nil"/>
            </w:tcBorders>
            <w:shd w:val="clear" w:color="auto" w:fill="auto"/>
            <w:noWrap/>
            <w:vAlign w:val="bottom"/>
            <w:hideMark/>
          </w:tcPr>
          <w:p w14:paraId="110B2C41"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14:paraId="74AD72C8"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14:paraId="3D195333"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7" w:type="dxa"/>
            <w:gridSpan w:val="2"/>
            <w:tcBorders>
              <w:top w:val="nil"/>
              <w:left w:val="nil"/>
              <w:bottom w:val="nil"/>
              <w:right w:val="nil"/>
            </w:tcBorders>
            <w:shd w:val="clear" w:color="auto" w:fill="auto"/>
            <w:noWrap/>
            <w:vAlign w:val="bottom"/>
            <w:hideMark/>
          </w:tcPr>
          <w:p w14:paraId="0F999EC7"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14:paraId="136CE434"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73" w:type="dxa"/>
            <w:tcBorders>
              <w:top w:val="nil"/>
              <w:left w:val="nil"/>
              <w:bottom w:val="nil"/>
              <w:right w:val="nil"/>
            </w:tcBorders>
            <w:shd w:val="clear" w:color="auto" w:fill="auto"/>
            <w:noWrap/>
            <w:vAlign w:val="bottom"/>
            <w:hideMark/>
          </w:tcPr>
          <w:p w14:paraId="537B634D" w14:textId="77777777" w:rsidR="00580CE6" w:rsidRPr="005F2BDB" w:rsidRDefault="00580CE6" w:rsidP="00A871C7">
            <w:pPr>
              <w:spacing w:after="0" w:line="240" w:lineRule="auto"/>
              <w:jc w:val="center"/>
              <w:rPr>
                <w:rFonts w:ascii="Times New Roman" w:eastAsia="Times New Roman" w:hAnsi="Times New Roman" w:cs="Times New Roman"/>
                <w:b/>
                <w:bCs/>
                <w:i/>
                <w:iCs/>
                <w:color w:val="000000"/>
                <w:lang w:val="en-US" w:eastAsia="fr-FR"/>
              </w:rPr>
            </w:pPr>
          </w:p>
        </w:tc>
        <w:tc>
          <w:tcPr>
            <w:tcW w:w="1200" w:type="dxa"/>
            <w:tcBorders>
              <w:top w:val="nil"/>
              <w:left w:val="nil"/>
              <w:bottom w:val="nil"/>
              <w:right w:val="nil"/>
            </w:tcBorders>
            <w:shd w:val="clear" w:color="auto" w:fill="auto"/>
            <w:noWrap/>
            <w:vAlign w:val="bottom"/>
            <w:hideMark/>
          </w:tcPr>
          <w:p w14:paraId="3F9D5498" w14:textId="77777777" w:rsidR="00580CE6" w:rsidRPr="005F2BDB" w:rsidRDefault="00580CE6" w:rsidP="00A871C7">
            <w:pPr>
              <w:spacing w:after="0" w:line="240" w:lineRule="auto"/>
              <w:jc w:val="center"/>
              <w:rPr>
                <w:rFonts w:ascii="Times New Roman" w:eastAsia="Times New Roman" w:hAnsi="Times New Roman" w:cs="Times New Roman"/>
                <w:b/>
                <w:bCs/>
                <w:i/>
                <w:iCs/>
                <w:color w:val="000000"/>
                <w:lang w:val="en-US" w:eastAsia="fr-FR"/>
              </w:rPr>
            </w:pPr>
          </w:p>
        </w:tc>
        <w:tc>
          <w:tcPr>
            <w:tcW w:w="1207" w:type="dxa"/>
            <w:tcBorders>
              <w:top w:val="nil"/>
              <w:left w:val="nil"/>
              <w:bottom w:val="nil"/>
              <w:right w:val="nil"/>
            </w:tcBorders>
            <w:shd w:val="clear" w:color="auto" w:fill="auto"/>
            <w:noWrap/>
            <w:vAlign w:val="bottom"/>
            <w:hideMark/>
          </w:tcPr>
          <w:p w14:paraId="11C319F9" w14:textId="77777777" w:rsidR="00580CE6" w:rsidRPr="005F2BDB" w:rsidRDefault="00580CE6" w:rsidP="00A871C7">
            <w:pPr>
              <w:spacing w:after="0" w:line="240" w:lineRule="auto"/>
              <w:rPr>
                <w:rFonts w:ascii="Times New Roman" w:eastAsia="Times New Roman" w:hAnsi="Times New Roman" w:cs="Times New Roman"/>
                <w:lang w:val="en-US" w:eastAsia="fr-FR"/>
              </w:rPr>
            </w:pPr>
          </w:p>
        </w:tc>
        <w:tc>
          <w:tcPr>
            <w:tcW w:w="1200" w:type="dxa"/>
            <w:tcBorders>
              <w:top w:val="nil"/>
              <w:left w:val="nil"/>
              <w:bottom w:val="nil"/>
              <w:right w:val="nil"/>
            </w:tcBorders>
            <w:shd w:val="clear" w:color="auto" w:fill="auto"/>
            <w:noWrap/>
            <w:vAlign w:val="bottom"/>
            <w:hideMark/>
          </w:tcPr>
          <w:p w14:paraId="04C81544" w14:textId="77777777" w:rsidR="00580CE6" w:rsidRPr="005F2BDB" w:rsidRDefault="00580CE6" w:rsidP="00A871C7">
            <w:pPr>
              <w:spacing w:after="0" w:line="240" w:lineRule="auto"/>
              <w:rPr>
                <w:rFonts w:ascii="Times New Roman" w:eastAsia="Times New Roman" w:hAnsi="Times New Roman" w:cs="Times New Roman"/>
                <w:lang w:val="en-US" w:eastAsia="fr-FR"/>
              </w:rPr>
            </w:pPr>
          </w:p>
        </w:tc>
        <w:tc>
          <w:tcPr>
            <w:tcW w:w="1200" w:type="dxa"/>
            <w:tcBorders>
              <w:top w:val="nil"/>
              <w:left w:val="nil"/>
              <w:bottom w:val="nil"/>
              <w:right w:val="nil"/>
            </w:tcBorders>
            <w:shd w:val="clear" w:color="auto" w:fill="auto"/>
            <w:noWrap/>
            <w:vAlign w:val="bottom"/>
            <w:hideMark/>
          </w:tcPr>
          <w:p w14:paraId="0AE480D6" w14:textId="77777777" w:rsidR="00580CE6" w:rsidRPr="005F2BDB" w:rsidRDefault="00580CE6" w:rsidP="00A871C7">
            <w:pPr>
              <w:spacing w:after="0" w:line="240" w:lineRule="auto"/>
              <w:rPr>
                <w:rFonts w:ascii="Times New Roman" w:eastAsia="Times New Roman" w:hAnsi="Times New Roman" w:cs="Times New Roman"/>
                <w:lang w:val="en-US" w:eastAsia="fr-FR"/>
              </w:rPr>
            </w:pPr>
          </w:p>
        </w:tc>
      </w:tr>
      <w:tr w:rsidR="00580CE6" w:rsidRPr="005F2BDB" w14:paraId="35BAB40C" w14:textId="77777777" w:rsidTr="008E3173">
        <w:trPr>
          <w:divId w:val="1511942717"/>
          <w:trHeight w:val="240"/>
        </w:trPr>
        <w:tc>
          <w:tcPr>
            <w:tcW w:w="2407" w:type="dxa"/>
            <w:gridSpan w:val="2"/>
            <w:tcBorders>
              <w:top w:val="single" w:sz="4" w:space="0" w:color="auto"/>
              <w:left w:val="single" w:sz="4" w:space="0" w:color="auto"/>
              <w:bottom w:val="single" w:sz="4" w:space="0" w:color="auto"/>
              <w:right w:val="nil"/>
            </w:tcBorders>
            <w:shd w:val="clear" w:color="auto" w:fill="auto"/>
            <w:noWrap/>
            <w:vAlign w:val="bottom"/>
            <w:hideMark/>
          </w:tcPr>
          <w:p w14:paraId="60F2165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Pretazettine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11A</w:t>
            </w:r>
          </w:p>
        </w:tc>
        <w:tc>
          <w:tcPr>
            <w:tcW w:w="1200" w:type="dxa"/>
            <w:tcBorders>
              <w:top w:val="single" w:sz="4" w:space="0" w:color="auto"/>
              <w:left w:val="nil"/>
              <w:bottom w:val="single" w:sz="4" w:space="0" w:color="auto"/>
              <w:right w:val="nil"/>
            </w:tcBorders>
            <w:shd w:val="clear" w:color="auto" w:fill="auto"/>
            <w:noWrap/>
            <w:vAlign w:val="bottom"/>
            <w:hideMark/>
          </w:tcPr>
          <w:p w14:paraId="424F99D0"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7" w:type="dxa"/>
            <w:gridSpan w:val="2"/>
            <w:tcBorders>
              <w:top w:val="single" w:sz="4" w:space="0" w:color="auto"/>
              <w:left w:val="nil"/>
              <w:bottom w:val="single" w:sz="4" w:space="0" w:color="auto"/>
              <w:right w:val="nil"/>
            </w:tcBorders>
            <w:shd w:val="clear" w:color="auto" w:fill="auto"/>
            <w:noWrap/>
            <w:vAlign w:val="bottom"/>
            <w:hideMark/>
          </w:tcPr>
          <w:p w14:paraId="02CC9FBA"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xml:space="preserve">Compound </w:t>
            </w:r>
            <w:r w:rsidRPr="005F2BDB">
              <w:rPr>
                <w:rFonts w:ascii="Times New Roman" w:eastAsia="Times New Roman" w:hAnsi="Times New Roman" w:cs="Times New Roman"/>
                <w:b/>
                <w:bCs/>
                <w:color w:val="000000"/>
                <w:lang w:eastAsia="fr-FR"/>
              </w:rPr>
              <w:t>7</w:t>
            </w:r>
          </w:p>
        </w:tc>
        <w:tc>
          <w:tcPr>
            <w:tcW w:w="1200" w:type="dxa"/>
            <w:tcBorders>
              <w:top w:val="single" w:sz="4" w:space="0" w:color="auto"/>
              <w:left w:val="nil"/>
              <w:bottom w:val="single" w:sz="4" w:space="0" w:color="auto"/>
              <w:right w:val="nil"/>
            </w:tcBorders>
            <w:shd w:val="clear" w:color="auto" w:fill="auto"/>
            <w:noWrap/>
            <w:vAlign w:val="bottom"/>
            <w:hideMark/>
          </w:tcPr>
          <w:p w14:paraId="7F1849E7"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73" w:type="dxa"/>
            <w:tcBorders>
              <w:top w:val="single" w:sz="4" w:space="0" w:color="auto"/>
              <w:left w:val="nil"/>
              <w:bottom w:val="single" w:sz="4" w:space="0" w:color="auto"/>
              <w:right w:val="nil"/>
            </w:tcBorders>
            <w:shd w:val="clear" w:color="auto" w:fill="auto"/>
            <w:noWrap/>
            <w:vAlign w:val="bottom"/>
            <w:hideMark/>
          </w:tcPr>
          <w:p w14:paraId="61D830F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Pretazettine</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11B</w:t>
            </w:r>
          </w:p>
        </w:tc>
        <w:tc>
          <w:tcPr>
            <w:tcW w:w="1200" w:type="dxa"/>
            <w:tcBorders>
              <w:top w:val="single" w:sz="4" w:space="0" w:color="auto"/>
              <w:left w:val="nil"/>
              <w:bottom w:val="single" w:sz="4" w:space="0" w:color="auto"/>
              <w:right w:val="nil"/>
            </w:tcBorders>
            <w:shd w:val="clear" w:color="auto" w:fill="auto"/>
            <w:noWrap/>
            <w:vAlign w:val="bottom"/>
            <w:hideMark/>
          </w:tcPr>
          <w:p w14:paraId="3DDC0D16"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7" w:type="dxa"/>
            <w:tcBorders>
              <w:top w:val="single" w:sz="4" w:space="0" w:color="auto"/>
              <w:left w:val="nil"/>
              <w:bottom w:val="single" w:sz="4" w:space="0" w:color="auto"/>
              <w:right w:val="nil"/>
            </w:tcBorders>
            <w:shd w:val="clear" w:color="auto" w:fill="auto"/>
            <w:noWrap/>
            <w:vAlign w:val="bottom"/>
            <w:hideMark/>
          </w:tcPr>
          <w:p w14:paraId="3DEEE12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xml:space="preserve">Compound </w:t>
            </w:r>
            <w:r w:rsidRPr="005F2BDB">
              <w:rPr>
                <w:rFonts w:ascii="Times New Roman" w:eastAsia="Times New Roman" w:hAnsi="Times New Roman" w:cs="Times New Roman"/>
                <w:b/>
                <w:bCs/>
                <w:color w:val="000000"/>
                <w:lang w:eastAsia="fr-FR"/>
              </w:rPr>
              <w:t>12</w:t>
            </w:r>
          </w:p>
        </w:tc>
        <w:tc>
          <w:tcPr>
            <w:tcW w:w="1200" w:type="dxa"/>
            <w:tcBorders>
              <w:top w:val="nil"/>
              <w:left w:val="nil"/>
              <w:bottom w:val="nil"/>
              <w:right w:val="nil"/>
            </w:tcBorders>
            <w:shd w:val="clear" w:color="auto" w:fill="auto"/>
            <w:noWrap/>
            <w:vAlign w:val="bottom"/>
            <w:hideMark/>
          </w:tcPr>
          <w:p w14:paraId="10407F0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155695BA"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6BEAFD15"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569A020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Our data</w:t>
            </w:r>
          </w:p>
        </w:tc>
        <w:tc>
          <w:tcPr>
            <w:tcW w:w="1200" w:type="dxa"/>
            <w:tcBorders>
              <w:top w:val="nil"/>
              <w:left w:val="nil"/>
              <w:bottom w:val="nil"/>
              <w:right w:val="single" w:sz="4" w:space="0" w:color="auto"/>
            </w:tcBorders>
            <w:shd w:val="clear" w:color="auto" w:fill="auto"/>
            <w:noWrap/>
            <w:vAlign w:val="bottom"/>
            <w:hideMark/>
          </w:tcPr>
          <w:p w14:paraId="6D4CC64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Literature</w:t>
            </w:r>
            <w:proofErr w:type="spellEnd"/>
          </w:p>
        </w:tc>
        <w:tc>
          <w:tcPr>
            <w:tcW w:w="1200" w:type="dxa"/>
            <w:tcBorders>
              <w:top w:val="nil"/>
              <w:left w:val="nil"/>
              <w:bottom w:val="nil"/>
              <w:right w:val="nil"/>
            </w:tcBorders>
            <w:shd w:val="clear" w:color="auto" w:fill="auto"/>
            <w:noWrap/>
            <w:vAlign w:val="bottom"/>
            <w:hideMark/>
          </w:tcPr>
          <w:p w14:paraId="35601FD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43B2207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Our data</w:t>
            </w:r>
          </w:p>
        </w:tc>
        <w:tc>
          <w:tcPr>
            <w:tcW w:w="1200" w:type="dxa"/>
            <w:tcBorders>
              <w:top w:val="nil"/>
              <w:left w:val="nil"/>
              <w:bottom w:val="nil"/>
              <w:right w:val="nil"/>
            </w:tcBorders>
            <w:shd w:val="clear" w:color="auto" w:fill="auto"/>
            <w:noWrap/>
            <w:vAlign w:val="bottom"/>
            <w:hideMark/>
          </w:tcPr>
          <w:p w14:paraId="2395741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37945D6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Our data</w:t>
            </w:r>
          </w:p>
        </w:tc>
        <w:tc>
          <w:tcPr>
            <w:tcW w:w="1200" w:type="dxa"/>
            <w:tcBorders>
              <w:top w:val="nil"/>
              <w:left w:val="nil"/>
              <w:bottom w:val="nil"/>
              <w:right w:val="nil"/>
            </w:tcBorders>
            <w:shd w:val="clear" w:color="auto" w:fill="auto"/>
            <w:noWrap/>
            <w:vAlign w:val="bottom"/>
            <w:hideMark/>
          </w:tcPr>
          <w:p w14:paraId="51D0A66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4C8C1FF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Our data</w:t>
            </w:r>
          </w:p>
        </w:tc>
        <w:tc>
          <w:tcPr>
            <w:tcW w:w="1200" w:type="dxa"/>
            <w:tcBorders>
              <w:top w:val="nil"/>
              <w:left w:val="nil"/>
              <w:bottom w:val="nil"/>
              <w:right w:val="nil"/>
            </w:tcBorders>
            <w:shd w:val="clear" w:color="auto" w:fill="auto"/>
            <w:noWrap/>
            <w:vAlign w:val="bottom"/>
            <w:hideMark/>
          </w:tcPr>
          <w:p w14:paraId="36B35E8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1A3E87C3"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282906F7" w14:textId="77777777" w:rsidTr="008E3173">
        <w:trPr>
          <w:divId w:val="1511942717"/>
          <w:trHeight w:val="240"/>
        </w:trPr>
        <w:tc>
          <w:tcPr>
            <w:tcW w:w="1207" w:type="dxa"/>
            <w:tcBorders>
              <w:top w:val="nil"/>
              <w:left w:val="single" w:sz="4" w:space="0" w:color="auto"/>
              <w:bottom w:val="single" w:sz="4" w:space="0" w:color="auto"/>
              <w:right w:val="nil"/>
            </w:tcBorders>
            <w:shd w:val="clear" w:color="auto" w:fill="auto"/>
            <w:noWrap/>
            <w:vAlign w:val="bottom"/>
            <w:hideMark/>
          </w:tcPr>
          <w:p w14:paraId="30FC062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DMSO-</w:t>
            </w:r>
            <w:r w:rsidRPr="005F2BDB">
              <w:rPr>
                <w:rFonts w:ascii="Times New Roman" w:eastAsia="Times New Roman" w:hAnsi="Times New Roman" w:cs="Times New Roman"/>
                <w:i/>
                <w:iCs/>
                <w:color w:val="000000"/>
                <w:lang w:eastAsia="fr-FR"/>
              </w:rPr>
              <w:t>d6</w:t>
            </w:r>
          </w:p>
        </w:tc>
        <w:tc>
          <w:tcPr>
            <w:tcW w:w="1200" w:type="dxa"/>
            <w:tcBorders>
              <w:top w:val="nil"/>
              <w:left w:val="nil"/>
              <w:bottom w:val="single" w:sz="4" w:space="0" w:color="auto"/>
              <w:right w:val="single" w:sz="4" w:space="0" w:color="auto"/>
            </w:tcBorders>
            <w:shd w:val="clear" w:color="auto" w:fill="auto"/>
            <w:noWrap/>
            <w:vAlign w:val="bottom"/>
            <w:hideMark/>
          </w:tcPr>
          <w:p w14:paraId="4F84622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CDCl</w:t>
            </w:r>
            <w:r w:rsidRPr="005F2BDB">
              <w:rPr>
                <w:rFonts w:ascii="Times New Roman" w:eastAsia="Times New Roman" w:hAnsi="Times New Roman" w:cs="Times New Roman"/>
                <w:color w:val="000000"/>
                <w:vertAlign w:val="subscript"/>
                <w:lang w:eastAsia="fr-FR"/>
              </w:rPr>
              <w:t>3</w:t>
            </w:r>
          </w:p>
        </w:tc>
        <w:tc>
          <w:tcPr>
            <w:tcW w:w="1200" w:type="dxa"/>
            <w:tcBorders>
              <w:top w:val="nil"/>
              <w:left w:val="nil"/>
              <w:bottom w:val="nil"/>
              <w:right w:val="nil"/>
            </w:tcBorders>
            <w:shd w:val="clear" w:color="auto" w:fill="auto"/>
            <w:noWrap/>
            <w:vAlign w:val="bottom"/>
            <w:hideMark/>
          </w:tcPr>
          <w:p w14:paraId="24B557A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BF1002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DMSO-</w:t>
            </w:r>
            <w:r w:rsidRPr="005F2BDB">
              <w:rPr>
                <w:rFonts w:ascii="Times New Roman" w:eastAsia="Times New Roman" w:hAnsi="Times New Roman" w:cs="Times New Roman"/>
                <w:i/>
                <w:iCs/>
                <w:color w:val="000000"/>
                <w:lang w:eastAsia="fr-FR"/>
              </w:rPr>
              <w:t>d6</w:t>
            </w:r>
          </w:p>
        </w:tc>
        <w:tc>
          <w:tcPr>
            <w:tcW w:w="1200" w:type="dxa"/>
            <w:tcBorders>
              <w:top w:val="nil"/>
              <w:left w:val="nil"/>
              <w:bottom w:val="nil"/>
              <w:right w:val="nil"/>
            </w:tcBorders>
            <w:shd w:val="clear" w:color="auto" w:fill="auto"/>
            <w:noWrap/>
            <w:vAlign w:val="bottom"/>
            <w:hideMark/>
          </w:tcPr>
          <w:p w14:paraId="479ED6F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single" w:sz="4" w:space="0" w:color="auto"/>
              <w:right w:val="single" w:sz="4" w:space="0" w:color="auto"/>
            </w:tcBorders>
            <w:shd w:val="clear" w:color="auto" w:fill="auto"/>
            <w:noWrap/>
            <w:vAlign w:val="bottom"/>
            <w:hideMark/>
          </w:tcPr>
          <w:p w14:paraId="33AAA26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DMSO-</w:t>
            </w:r>
            <w:r w:rsidRPr="005F2BDB">
              <w:rPr>
                <w:rFonts w:ascii="Times New Roman" w:eastAsia="Times New Roman" w:hAnsi="Times New Roman" w:cs="Times New Roman"/>
                <w:i/>
                <w:iCs/>
                <w:color w:val="000000"/>
                <w:lang w:eastAsia="fr-FR"/>
              </w:rPr>
              <w:t>d6</w:t>
            </w:r>
          </w:p>
        </w:tc>
        <w:tc>
          <w:tcPr>
            <w:tcW w:w="1200" w:type="dxa"/>
            <w:tcBorders>
              <w:top w:val="nil"/>
              <w:left w:val="nil"/>
              <w:bottom w:val="nil"/>
              <w:right w:val="nil"/>
            </w:tcBorders>
            <w:shd w:val="clear" w:color="auto" w:fill="auto"/>
            <w:noWrap/>
            <w:vAlign w:val="bottom"/>
            <w:hideMark/>
          </w:tcPr>
          <w:p w14:paraId="3425BC0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single" w:sz="4" w:space="0" w:color="auto"/>
              <w:right w:val="single" w:sz="4" w:space="0" w:color="auto"/>
            </w:tcBorders>
            <w:shd w:val="clear" w:color="auto" w:fill="auto"/>
            <w:noWrap/>
            <w:vAlign w:val="bottom"/>
            <w:hideMark/>
          </w:tcPr>
          <w:p w14:paraId="26AB84F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DMSO-</w:t>
            </w:r>
            <w:r w:rsidRPr="005F2BDB">
              <w:rPr>
                <w:rFonts w:ascii="Times New Roman" w:eastAsia="Times New Roman" w:hAnsi="Times New Roman" w:cs="Times New Roman"/>
                <w:i/>
                <w:iCs/>
                <w:color w:val="000000"/>
                <w:lang w:eastAsia="fr-FR"/>
              </w:rPr>
              <w:t>d6</w:t>
            </w:r>
          </w:p>
        </w:tc>
        <w:tc>
          <w:tcPr>
            <w:tcW w:w="1200" w:type="dxa"/>
            <w:tcBorders>
              <w:top w:val="nil"/>
              <w:left w:val="nil"/>
              <w:bottom w:val="nil"/>
              <w:right w:val="nil"/>
            </w:tcBorders>
            <w:shd w:val="clear" w:color="auto" w:fill="auto"/>
            <w:noWrap/>
            <w:vAlign w:val="bottom"/>
            <w:hideMark/>
          </w:tcPr>
          <w:p w14:paraId="1D185CC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4AAB4954"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3F8073B7"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48FCF75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146.77</w:t>
            </w:r>
          </w:p>
        </w:tc>
        <w:tc>
          <w:tcPr>
            <w:tcW w:w="1200" w:type="dxa"/>
            <w:tcBorders>
              <w:top w:val="nil"/>
              <w:left w:val="nil"/>
              <w:bottom w:val="nil"/>
              <w:right w:val="single" w:sz="4" w:space="0" w:color="auto"/>
            </w:tcBorders>
            <w:shd w:val="clear" w:color="auto" w:fill="auto"/>
            <w:noWrap/>
            <w:vAlign w:val="bottom"/>
            <w:hideMark/>
          </w:tcPr>
          <w:p w14:paraId="2BA994A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147.70</w:t>
            </w:r>
          </w:p>
        </w:tc>
        <w:tc>
          <w:tcPr>
            <w:tcW w:w="1200" w:type="dxa"/>
            <w:tcBorders>
              <w:top w:val="nil"/>
              <w:left w:val="nil"/>
              <w:bottom w:val="nil"/>
              <w:right w:val="nil"/>
            </w:tcBorders>
            <w:shd w:val="clear" w:color="auto" w:fill="auto"/>
            <w:noWrap/>
            <w:vAlign w:val="bottom"/>
            <w:hideMark/>
          </w:tcPr>
          <w:p w14:paraId="23B7BE0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5B01EEB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151.35</w:t>
            </w:r>
          </w:p>
        </w:tc>
        <w:tc>
          <w:tcPr>
            <w:tcW w:w="1200" w:type="dxa"/>
            <w:tcBorders>
              <w:top w:val="nil"/>
              <w:left w:val="nil"/>
              <w:bottom w:val="nil"/>
              <w:right w:val="nil"/>
            </w:tcBorders>
            <w:shd w:val="clear" w:color="auto" w:fill="auto"/>
            <w:noWrap/>
            <w:vAlign w:val="bottom"/>
            <w:hideMark/>
          </w:tcPr>
          <w:p w14:paraId="742F594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5780526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146.62</w:t>
            </w:r>
          </w:p>
        </w:tc>
        <w:tc>
          <w:tcPr>
            <w:tcW w:w="1200" w:type="dxa"/>
            <w:tcBorders>
              <w:top w:val="nil"/>
              <w:left w:val="nil"/>
              <w:bottom w:val="nil"/>
              <w:right w:val="nil"/>
            </w:tcBorders>
            <w:shd w:val="clear" w:color="auto" w:fill="auto"/>
            <w:noWrap/>
            <w:vAlign w:val="bottom"/>
            <w:hideMark/>
          </w:tcPr>
          <w:p w14:paraId="70E71FC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6DBBCD2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168.45</w:t>
            </w:r>
          </w:p>
        </w:tc>
        <w:tc>
          <w:tcPr>
            <w:tcW w:w="1200" w:type="dxa"/>
            <w:tcBorders>
              <w:top w:val="nil"/>
              <w:left w:val="nil"/>
              <w:bottom w:val="nil"/>
              <w:right w:val="nil"/>
            </w:tcBorders>
            <w:shd w:val="clear" w:color="auto" w:fill="auto"/>
            <w:noWrap/>
            <w:vAlign w:val="bottom"/>
            <w:hideMark/>
          </w:tcPr>
          <w:p w14:paraId="58B9DDF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6D85C26B"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266E9F79"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3DE3FC3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145.76</w:t>
            </w:r>
          </w:p>
        </w:tc>
        <w:tc>
          <w:tcPr>
            <w:tcW w:w="1200" w:type="dxa"/>
            <w:tcBorders>
              <w:top w:val="nil"/>
              <w:left w:val="nil"/>
              <w:bottom w:val="nil"/>
              <w:right w:val="single" w:sz="4" w:space="0" w:color="auto"/>
            </w:tcBorders>
            <w:shd w:val="clear" w:color="auto" w:fill="auto"/>
            <w:noWrap/>
            <w:vAlign w:val="bottom"/>
            <w:hideMark/>
          </w:tcPr>
          <w:p w14:paraId="6E5071F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146.50</w:t>
            </w:r>
          </w:p>
        </w:tc>
        <w:tc>
          <w:tcPr>
            <w:tcW w:w="1200" w:type="dxa"/>
            <w:tcBorders>
              <w:top w:val="nil"/>
              <w:left w:val="nil"/>
              <w:bottom w:val="nil"/>
              <w:right w:val="nil"/>
            </w:tcBorders>
            <w:shd w:val="clear" w:color="auto" w:fill="auto"/>
            <w:noWrap/>
            <w:vAlign w:val="bottom"/>
            <w:hideMark/>
          </w:tcPr>
          <w:p w14:paraId="1F303D3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18A8200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148.21</w:t>
            </w:r>
          </w:p>
        </w:tc>
        <w:tc>
          <w:tcPr>
            <w:tcW w:w="1200" w:type="dxa"/>
            <w:tcBorders>
              <w:top w:val="nil"/>
              <w:left w:val="nil"/>
              <w:bottom w:val="nil"/>
              <w:right w:val="nil"/>
            </w:tcBorders>
            <w:shd w:val="clear" w:color="auto" w:fill="auto"/>
            <w:noWrap/>
            <w:vAlign w:val="bottom"/>
            <w:hideMark/>
          </w:tcPr>
          <w:p w14:paraId="04E23C6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7633552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145.92</w:t>
            </w:r>
          </w:p>
        </w:tc>
        <w:tc>
          <w:tcPr>
            <w:tcW w:w="1200" w:type="dxa"/>
            <w:tcBorders>
              <w:top w:val="nil"/>
              <w:left w:val="nil"/>
              <w:bottom w:val="nil"/>
              <w:right w:val="nil"/>
            </w:tcBorders>
            <w:shd w:val="clear" w:color="auto" w:fill="auto"/>
            <w:noWrap/>
            <w:vAlign w:val="bottom"/>
            <w:hideMark/>
          </w:tcPr>
          <w:p w14:paraId="2A56223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456C682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152.24</w:t>
            </w:r>
          </w:p>
        </w:tc>
        <w:tc>
          <w:tcPr>
            <w:tcW w:w="1200" w:type="dxa"/>
            <w:tcBorders>
              <w:top w:val="nil"/>
              <w:left w:val="nil"/>
              <w:bottom w:val="nil"/>
              <w:right w:val="nil"/>
            </w:tcBorders>
            <w:shd w:val="clear" w:color="auto" w:fill="auto"/>
            <w:noWrap/>
            <w:vAlign w:val="bottom"/>
            <w:hideMark/>
          </w:tcPr>
          <w:p w14:paraId="6AE5ADB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0846FD43"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2B96F778"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7CE8BE4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134.80</w:t>
            </w:r>
          </w:p>
        </w:tc>
        <w:tc>
          <w:tcPr>
            <w:tcW w:w="1200" w:type="dxa"/>
            <w:tcBorders>
              <w:top w:val="nil"/>
              <w:left w:val="nil"/>
              <w:bottom w:val="nil"/>
              <w:right w:val="single" w:sz="4" w:space="0" w:color="auto"/>
            </w:tcBorders>
            <w:shd w:val="clear" w:color="auto" w:fill="auto"/>
            <w:noWrap/>
            <w:vAlign w:val="bottom"/>
            <w:hideMark/>
          </w:tcPr>
          <w:p w14:paraId="07D84AB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135.30</w:t>
            </w:r>
          </w:p>
        </w:tc>
        <w:tc>
          <w:tcPr>
            <w:tcW w:w="1200" w:type="dxa"/>
            <w:tcBorders>
              <w:top w:val="nil"/>
              <w:left w:val="nil"/>
              <w:bottom w:val="nil"/>
              <w:right w:val="nil"/>
            </w:tcBorders>
            <w:shd w:val="clear" w:color="auto" w:fill="auto"/>
            <w:noWrap/>
            <w:vAlign w:val="bottom"/>
            <w:hideMark/>
          </w:tcPr>
          <w:p w14:paraId="0FB611E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56D9040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147.40</w:t>
            </w:r>
          </w:p>
        </w:tc>
        <w:tc>
          <w:tcPr>
            <w:tcW w:w="1200" w:type="dxa"/>
            <w:tcBorders>
              <w:top w:val="nil"/>
              <w:left w:val="nil"/>
              <w:bottom w:val="nil"/>
              <w:right w:val="nil"/>
            </w:tcBorders>
            <w:shd w:val="clear" w:color="auto" w:fill="auto"/>
            <w:noWrap/>
            <w:vAlign w:val="bottom"/>
            <w:hideMark/>
          </w:tcPr>
          <w:p w14:paraId="5E7CAD8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701AE3B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134.98</w:t>
            </w:r>
          </w:p>
        </w:tc>
        <w:tc>
          <w:tcPr>
            <w:tcW w:w="1200" w:type="dxa"/>
            <w:tcBorders>
              <w:top w:val="nil"/>
              <w:left w:val="nil"/>
              <w:bottom w:val="nil"/>
              <w:right w:val="nil"/>
            </w:tcBorders>
            <w:shd w:val="clear" w:color="auto" w:fill="auto"/>
            <w:noWrap/>
            <w:vAlign w:val="bottom"/>
            <w:hideMark/>
          </w:tcPr>
          <w:p w14:paraId="529F007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38E150A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150.13</w:t>
            </w:r>
          </w:p>
        </w:tc>
        <w:tc>
          <w:tcPr>
            <w:tcW w:w="1200" w:type="dxa"/>
            <w:tcBorders>
              <w:top w:val="nil"/>
              <w:left w:val="nil"/>
              <w:bottom w:val="nil"/>
              <w:right w:val="nil"/>
            </w:tcBorders>
            <w:shd w:val="clear" w:color="auto" w:fill="auto"/>
            <w:noWrap/>
            <w:vAlign w:val="bottom"/>
            <w:hideMark/>
          </w:tcPr>
          <w:p w14:paraId="36E03A2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53241DC5"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4E5A6826"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59A0757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129.43</w:t>
            </w:r>
          </w:p>
        </w:tc>
        <w:tc>
          <w:tcPr>
            <w:tcW w:w="1200" w:type="dxa"/>
            <w:tcBorders>
              <w:top w:val="nil"/>
              <w:left w:val="nil"/>
              <w:bottom w:val="nil"/>
              <w:right w:val="single" w:sz="4" w:space="0" w:color="auto"/>
            </w:tcBorders>
            <w:shd w:val="clear" w:color="auto" w:fill="auto"/>
            <w:noWrap/>
            <w:vAlign w:val="bottom"/>
            <w:hideMark/>
          </w:tcPr>
          <w:p w14:paraId="7BC6F28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129.10</w:t>
            </w:r>
          </w:p>
        </w:tc>
        <w:tc>
          <w:tcPr>
            <w:tcW w:w="1200" w:type="dxa"/>
            <w:tcBorders>
              <w:top w:val="nil"/>
              <w:left w:val="nil"/>
              <w:bottom w:val="nil"/>
              <w:right w:val="nil"/>
            </w:tcBorders>
            <w:shd w:val="clear" w:color="auto" w:fill="auto"/>
            <w:noWrap/>
            <w:vAlign w:val="bottom"/>
            <w:hideMark/>
          </w:tcPr>
          <w:p w14:paraId="1A53FE6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2352FCD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147.07</w:t>
            </w:r>
          </w:p>
        </w:tc>
        <w:tc>
          <w:tcPr>
            <w:tcW w:w="1200" w:type="dxa"/>
            <w:tcBorders>
              <w:top w:val="nil"/>
              <w:left w:val="nil"/>
              <w:bottom w:val="nil"/>
              <w:right w:val="nil"/>
            </w:tcBorders>
            <w:shd w:val="clear" w:color="auto" w:fill="auto"/>
            <w:noWrap/>
            <w:vAlign w:val="bottom"/>
            <w:hideMark/>
          </w:tcPr>
          <w:p w14:paraId="41BAE55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39FD835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130.80</w:t>
            </w:r>
          </w:p>
        </w:tc>
        <w:tc>
          <w:tcPr>
            <w:tcW w:w="1200" w:type="dxa"/>
            <w:tcBorders>
              <w:top w:val="nil"/>
              <w:left w:val="nil"/>
              <w:bottom w:val="nil"/>
              <w:right w:val="nil"/>
            </w:tcBorders>
            <w:shd w:val="clear" w:color="auto" w:fill="auto"/>
            <w:noWrap/>
            <w:vAlign w:val="bottom"/>
            <w:hideMark/>
          </w:tcPr>
          <w:p w14:paraId="4DA46BA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37C3F29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141.55</w:t>
            </w:r>
          </w:p>
        </w:tc>
        <w:tc>
          <w:tcPr>
            <w:tcW w:w="1200" w:type="dxa"/>
            <w:tcBorders>
              <w:top w:val="nil"/>
              <w:left w:val="nil"/>
              <w:bottom w:val="nil"/>
              <w:right w:val="nil"/>
            </w:tcBorders>
            <w:shd w:val="clear" w:color="auto" w:fill="auto"/>
            <w:noWrap/>
            <w:vAlign w:val="bottom"/>
            <w:hideMark/>
          </w:tcPr>
          <w:p w14:paraId="733D5DE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1448F7E2"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2F336B4C"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7D5A6BD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lastRenderedPageBreak/>
              <w:t>129.41</w:t>
            </w:r>
          </w:p>
        </w:tc>
        <w:tc>
          <w:tcPr>
            <w:tcW w:w="1200" w:type="dxa"/>
            <w:tcBorders>
              <w:top w:val="nil"/>
              <w:left w:val="nil"/>
              <w:bottom w:val="nil"/>
              <w:right w:val="single" w:sz="4" w:space="0" w:color="auto"/>
            </w:tcBorders>
            <w:shd w:val="clear" w:color="auto" w:fill="auto"/>
            <w:noWrap/>
            <w:vAlign w:val="bottom"/>
            <w:hideMark/>
          </w:tcPr>
          <w:p w14:paraId="10E828D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128.80</w:t>
            </w:r>
          </w:p>
        </w:tc>
        <w:tc>
          <w:tcPr>
            <w:tcW w:w="1200" w:type="dxa"/>
            <w:tcBorders>
              <w:top w:val="nil"/>
              <w:left w:val="nil"/>
              <w:bottom w:val="nil"/>
              <w:right w:val="nil"/>
            </w:tcBorders>
            <w:shd w:val="clear" w:color="auto" w:fill="auto"/>
            <w:noWrap/>
            <w:vAlign w:val="bottom"/>
            <w:hideMark/>
          </w:tcPr>
          <w:p w14:paraId="3573A52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3094D73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130.02</w:t>
            </w:r>
          </w:p>
        </w:tc>
        <w:tc>
          <w:tcPr>
            <w:tcW w:w="1200" w:type="dxa"/>
            <w:tcBorders>
              <w:top w:val="nil"/>
              <w:left w:val="nil"/>
              <w:bottom w:val="nil"/>
              <w:right w:val="nil"/>
            </w:tcBorders>
            <w:shd w:val="clear" w:color="auto" w:fill="auto"/>
            <w:noWrap/>
            <w:vAlign w:val="bottom"/>
            <w:hideMark/>
          </w:tcPr>
          <w:p w14:paraId="5910217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5AE14BB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130.37</w:t>
            </w:r>
          </w:p>
        </w:tc>
        <w:tc>
          <w:tcPr>
            <w:tcW w:w="1200" w:type="dxa"/>
            <w:tcBorders>
              <w:top w:val="nil"/>
              <w:left w:val="nil"/>
              <w:bottom w:val="nil"/>
              <w:right w:val="nil"/>
            </w:tcBorders>
            <w:shd w:val="clear" w:color="auto" w:fill="auto"/>
            <w:noWrap/>
            <w:vAlign w:val="bottom"/>
            <w:hideMark/>
          </w:tcPr>
          <w:p w14:paraId="10238C9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3ED6660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140.63</w:t>
            </w:r>
          </w:p>
        </w:tc>
        <w:tc>
          <w:tcPr>
            <w:tcW w:w="1200" w:type="dxa"/>
            <w:tcBorders>
              <w:top w:val="nil"/>
              <w:left w:val="nil"/>
              <w:bottom w:val="nil"/>
              <w:right w:val="nil"/>
            </w:tcBorders>
            <w:shd w:val="clear" w:color="auto" w:fill="auto"/>
            <w:noWrap/>
            <w:vAlign w:val="bottom"/>
            <w:hideMark/>
          </w:tcPr>
          <w:p w14:paraId="4214480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1F1CCEBA"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1B87EDC3"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62A7FF2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128.60</w:t>
            </w:r>
          </w:p>
        </w:tc>
        <w:tc>
          <w:tcPr>
            <w:tcW w:w="1200" w:type="dxa"/>
            <w:tcBorders>
              <w:top w:val="nil"/>
              <w:left w:val="nil"/>
              <w:bottom w:val="nil"/>
              <w:right w:val="single" w:sz="4" w:space="0" w:color="auto"/>
            </w:tcBorders>
            <w:shd w:val="clear" w:color="auto" w:fill="auto"/>
            <w:noWrap/>
            <w:vAlign w:val="bottom"/>
            <w:hideMark/>
          </w:tcPr>
          <w:p w14:paraId="61F44C0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127.40</w:t>
            </w:r>
          </w:p>
        </w:tc>
        <w:tc>
          <w:tcPr>
            <w:tcW w:w="1200" w:type="dxa"/>
            <w:tcBorders>
              <w:top w:val="nil"/>
              <w:left w:val="nil"/>
              <w:bottom w:val="nil"/>
              <w:right w:val="nil"/>
            </w:tcBorders>
            <w:shd w:val="clear" w:color="auto" w:fill="auto"/>
            <w:noWrap/>
            <w:vAlign w:val="bottom"/>
            <w:hideMark/>
          </w:tcPr>
          <w:p w14:paraId="74150EE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66EA229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128.36</w:t>
            </w:r>
          </w:p>
        </w:tc>
        <w:tc>
          <w:tcPr>
            <w:tcW w:w="1200" w:type="dxa"/>
            <w:tcBorders>
              <w:top w:val="nil"/>
              <w:left w:val="nil"/>
              <w:bottom w:val="nil"/>
              <w:right w:val="nil"/>
            </w:tcBorders>
            <w:shd w:val="clear" w:color="auto" w:fill="auto"/>
            <w:noWrap/>
            <w:vAlign w:val="bottom"/>
            <w:hideMark/>
          </w:tcPr>
          <w:p w14:paraId="3F3CDC6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1CDF6EE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128.02</w:t>
            </w:r>
          </w:p>
        </w:tc>
        <w:tc>
          <w:tcPr>
            <w:tcW w:w="1200" w:type="dxa"/>
            <w:tcBorders>
              <w:top w:val="nil"/>
              <w:left w:val="nil"/>
              <w:bottom w:val="nil"/>
              <w:right w:val="nil"/>
            </w:tcBorders>
            <w:shd w:val="clear" w:color="auto" w:fill="auto"/>
            <w:noWrap/>
            <w:vAlign w:val="bottom"/>
            <w:hideMark/>
          </w:tcPr>
          <w:p w14:paraId="42AF2CF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555D331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133.34</w:t>
            </w:r>
          </w:p>
        </w:tc>
        <w:tc>
          <w:tcPr>
            <w:tcW w:w="1200" w:type="dxa"/>
            <w:tcBorders>
              <w:top w:val="nil"/>
              <w:left w:val="nil"/>
              <w:bottom w:val="nil"/>
              <w:right w:val="nil"/>
            </w:tcBorders>
            <w:shd w:val="clear" w:color="auto" w:fill="auto"/>
            <w:noWrap/>
            <w:vAlign w:val="bottom"/>
            <w:hideMark/>
          </w:tcPr>
          <w:p w14:paraId="737E8D2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58FA75D9"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4B4809CA"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48B902D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108.28</w:t>
            </w:r>
          </w:p>
        </w:tc>
        <w:tc>
          <w:tcPr>
            <w:tcW w:w="1200" w:type="dxa"/>
            <w:tcBorders>
              <w:top w:val="nil"/>
              <w:left w:val="nil"/>
              <w:bottom w:val="nil"/>
              <w:right w:val="single" w:sz="4" w:space="0" w:color="auto"/>
            </w:tcBorders>
            <w:shd w:val="clear" w:color="auto" w:fill="auto"/>
            <w:noWrap/>
            <w:vAlign w:val="bottom"/>
            <w:hideMark/>
          </w:tcPr>
          <w:p w14:paraId="7CAEEA5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108.10</w:t>
            </w:r>
          </w:p>
        </w:tc>
        <w:tc>
          <w:tcPr>
            <w:tcW w:w="1200" w:type="dxa"/>
            <w:tcBorders>
              <w:top w:val="nil"/>
              <w:left w:val="nil"/>
              <w:bottom w:val="nil"/>
              <w:right w:val="nil"/>
            </w:tcBorders>
            <w:shd w:val="clear" w:color="auto" w:fill="auto"/>
            <w:noWrap/>
            <w:vAlign w:val="bottom"/>
            <w:hideMark/>
          </w:tcPr>
          <w:p w14:paraId="5D61E01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0EDE477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124.81</w:t>
            </w:r>
          </w:p>
        </w:tc>
        <w:tc>
          <w:tcPr>
            <w:tcW w:w="1200" w:type="dxa"/>
            <w:tcBorders>
              <w:top w:val="nil"/>
              <w:left w:val="nil"/>
              <w:bottom w:val="nil"/>
              <w:right w:val="nil"/>
            </w:tcBorders>
            <w:shd w:val="clear" w:color="auto" w:fill="auto"/>
            <w:noWrap/>
            <w:vAlign w:val="bottom"/>
            <w:hideMark/>
          </w:tcPr>
          <w:p w14:paraId="006979A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696CBD1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107.65</w:t>
            </w:r>
          </w:p>
        </w:tc>
        <w:tc>
          <w:tcPr>
            <w:tcW w:w="1200" w:type="dxa"/>
            <w:tcBorders>
              <w:top w:val="nil"/>
              <w:left w:val="nil"/>
              <w:bottom w:val="nil"/>
              <w:right w:val="nil"/>
            </w:tcBorders>
            <w:shd w:val="clear" w:color="auto" w:fill="auto"/>
            <w:noWrap/>
            <w:vAlign w:val="bottom"/>
            <w:hideMark/>
          </w:tcPr>
          <w:p w14:paraId="0B9E981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5E3C5FF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119.88</w:t>
            </w:r>
          </w:p>
        </w:tc>
        <w:tc>
          <w:tcPr>
            <w:tcW w:w="1200" w:type="dxa"/>
            <w:tcBorders>
              <w:top w:val="nil"/>
              <w:left w:val="nil"/>
              <w:bottom w:val="nil"/>
              <w:right w:val="nil"/>
            </w:tcBorders>
            <w:shd w:val="clear" w:color="auto" w:fill="auto"/>
            <w:noWrap/>
            <w:vAlign w:val="bottom"/>
            <w:hideMark/>
          </w:tcPr>
          <w:p w14:paraId="4D3ABC3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6153148B"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713BEA79"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25AC567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104.11</w:t>
            </w:r>
          </w:p>
        </w:tc>
        <w:tc>
          <w:tcPr>
            <w:tcW w:w="1200" w:type="dxa"/>
            <w:tcBorders>
              <w:top w:val="nil"/>
              <w:left w:val="nil"/>
              <w:bottom w:val="nil"/>
              <w:right w:val="single" w:sz="4" w:space="0" w:color="auto"/>
            </w:tcBorders>
            <w:shd w:val="clear" w:color="auto" w:fill="auto"/>
            <w:noWrap/>
            <w:vAlign w:val="bottom"/>
            <w:hideMark/>
          </w:tcPr>
          <w:p w14:paraId="5F7CC82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104.80</w:t>
            </w:r>
          </w:p>
        </w:tc>
        <w:tc>
          <w:tcPr>
            <w:tcW w:w="1200" w:type="dxa"/>
            <w:tcBorders>
              <w:top w:val="nil"/>
              <w:left w:val="nil"/>
              <w:bottom w:val="nil"/>
              <w:right w:val="nil"/>
            </w:tcBorders>
            <w:shd w:val="clear" w:color="auto" w:fill="auto"/>
            <w:noWrap/>
            <w:vAlign w:val="bottom"/>
            <w:hideMark/>
          </w:tcPr>
          <w:p w14:paraId="511836B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28F9136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124.15</w:t>
            </w:r>
          </w:p>
        </w:tc>
        <w:tc>
          <w:tcPr>
            <w:tcW w:w="1200" w:type="dxa"/>
            <w:tcBorders>
              <w:top w:val="nil"/>
              <w:left w:val="nil"/>
              <w:bottom w:val="nil"/>
              <w:right w:val="nil"/>
            </w:tcBorders>
            <w:shd w:val="clear" w:color="auto" w:fill="auto"/>
            <w:noWrap/>
            <w:vAlign w:val="bottom"/>
            <w:hideMark/>
          </w:tcPr>
          <w:p w14:paraId="766A445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65CC82F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104.30</w:t>
            </w:r>
          </w:p>
        </w:tc>
        <w:tc>
          <w:tcPr>
            <w:tcW w:w="1200" w:type="dxa"/>
            <w:tcBorders>
              <w:top w:val="nil"/>
              <w:left w:val="nil"/>
              <w:bottom w:val="nil"/>
              <w:right w:val="nil"/>
            </w:tcBorders>
            <w:shd w:val="clear" w:color="auto" w:fill="auto"/>
            <w:noWrap/>
            <w:vAlign w:val="bottom"/>
            <w:hideMark/>
          </w:tcPr>
          <w:p w14:paraId="71CA058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6E4372F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114.93</w:t>
            </w:r>
          </w:p>
        </w:tc>
        <w:tc>
          <w:tcPr>
            <w:tcW w:w="1200" w:type="dxa"/>
            <w:tcBorders>
              <w:top w:val="nil"/>
              <w:left w:val="nil"/>
              <w:bottom w:val="nil"/>
              <w:right w:val="nil"/>
            </w:tcBorders>
            <w:shd w:val="clear" w:color="auto" w:fill="auto"/>
            <w:noWrap/>
            <w:vAlign w:val="bottom"/>
            <w:hideMark/>
          </w:tcPr>
          <w:p w14:paraId="2C9E8D6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59A38541"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698B6DF8"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229F185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101.02</w:t>
            </w:r>
          </w:p>
        </w:tc>
        <w:tc>
          <w:tcPr>
            <w:tcW w:w="1200" w:type="dxa"/>
            <w:tcBorders>
              <w:top w:val="nil"/>
              <w:left w:val="nil"/>
              <w:bottom w:val="nil"/>
              <w:right w:val="single" w:sz="4" w:space="0" w:color="auto"/>
            </w:tcBorders>
            <w:shd w:val="clear" w:color="auto" w:fill="auto"/>
            <w:noWrap/>
            <w:vAlign w:val="bottom"/>
            <w:hideMark/>
          </w:tcPr>
          <w:p w14:paraId="4C74DF1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101.20</w:t>
            </w:r>
          </w:p>
        </w:tc>
        <w:tc>
          <w:tcPr>
            <w:tcW w:w="1200" w:type="dxa"/>
            <w:tcBorders>
              <w:top w:val="nil"/>
              <w:left w:val="nil"/>
              <w:bottom w:val="nil"/>
              <w:right w:val="nil"/>
            </w:tcBorders>
            <w:shd w:val="clear" w:color="auto" w:fill="auto"/>
            <w:noWrap/>
            <w:vAlign w:val="bottom"/>
            <w:hideMark/>
          </w:tcPr>
          <w:p w14:paraId="3A9EBB3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7680E24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120.53</w:t>
            </w:r>
          </w:p>
        </w:tc>
        <w:tc>
          <w:tcPr>
            <w:tcW w:w="1200" w:type="dxa"/>
            <w:tcBorders>
              <w:top w:val="nil"/>
              <w:left w:val="nil"/>
              <w:bottom w:val="nil"/>
              <w:right w:val="nil"/>
            </w:tcBorders>
            <w:shd w:val="clear" w:color="auto" w:fill="auto"/>
            <w:noWrap/>
            <w:vAlign w:val="bottom"/>
            <w:hideMark/>
          </w:tcPr>
          <w:p w14:paraId="4974B71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1DA0174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101.02</w:t>
            </w:r>
          </w:p>
        </w:tc>
        <w:tc>
          <w:tcPr>
            <w:tcW w:w="1200" w:type="dxa"/>
            <w:tcBorders>
              <w:top w:val="nil"/>
              <w:left w:val="nil"/>
              <w:bottom w:val="nil"/>
              <w:right w:val="nil"/>
            </w:tcBorders>
            <w:shd w:val="clear" w:color="auto" w:fill="auto"/>
            <w:noWrap/>
            <w:vAlign w:val="bottom"/>
            <w:hideMark/>
          </w:tcPr>
          <w:p w14:paraId="21A94A7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769BA5D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109.29</w:t>
            </w:r>
          </w:p>
        </w:tc>
        <w:tc>
          <w:tcPr>
            <w:tcW w:w="1200" w:type="dxa"/>
            <w:tcBorders>
              <w:top w:val="nil"/>
              <w:left w:val="nil"/>
              <w:bottom w:val="nil"/>
              <w:right w:val="nil"/>
            </w:tcBorders>
            <w:shd w:val="clear" w:color="auto" w:fill="auto"/>
            <w:noWrap/>
            <w:vAlign w:val="bottom"/>
            <w:hideMark/>
          </w:tcPr>
          <w:p w14:paraId="4C36937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64C4B61D"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4F2DE08D"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2506B17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92.64</w:t>
            </w:r>
          </w:p>
        </w:tc>
        <w:tc>
          <w:tcPr>
            <w:tcW w:w="1200" w:type="dxa"/>
            <w:tcBorders>
              <w:top w:val="nil"/>
              <w:left w:val="nil"/>
              <w:bottom w:val="nil"/>
              <w:right w:val="single" w:sz="4" w:space="0" w:color="auto"/>
            </w:tcBorders>
            <w:shd w:val="clear" w:color="auto" w:fill="auto"/>
            <w:noWrap/>
            <w:vAlign w:val="bottom"/>
            <w:hideMark/>
          </w:tcPr>
          <w:p w14:paraId="0CD2EB1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93.90</w:t>
            </w:r>
          </w:p>
        </w:tc>
        <w:tc>
          <w:tcPr>
            <w:tcW w:w="1200" w:type="dxa"/>
            <w:tcBorders>
              <w:top w:val="nil"/>
              <w:left w:val="nil"/>
              <w:bottom w:val="nil"/>
              <w:right w:val="nil"/>
            </w:tcBorders>
            <w:shd w:val="clear" w:color="auto" w:fill="auto"/>
            <w:noWrap/>
            <w:vAlign w:val="bottom"/>
            <w:hideMark/>
          </w:tcPr>
          <w:p w14:paraId="12908D9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4E93DBD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103.20</w:t>
            </w:r>
          </w:p>
        </w:tc>
        <w:tc>
          <w:tcPr>
            <w:tcW w:w="1200" w:type="dxa"/>
            <w:tcBorders>
              <w:top w:val="nil"/>
              <w:left w:val="nil"/>
              <w:bottom w:val="nil"/>
              <w:right w:val="nil"/>
            </w:tcBorders>
            <w:shd w:val="clear" w:color="auto" w:fill="auto"/>
            <w:noWrap/>
            <w:vAlign w:val="bottom"/>
            <w:hideMark/>
          </w:tcPr>
          <w:p w14:paraId="196519E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56A05EA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95.78</w:t>
            </w:r>
          </w:p>
        </w:tc>
        <w:tc>
          <w:tcPr>
            <w:tcW w:w="1200" w:type="dxa"/>
            <w:tcBorders>
              <w:top w:val="nil"/>
              <w:left w:val="nil"/>
              <w:bottom w:val="nil"/>
              <w:right w:val="nil"/>
            </w:tcBorders>
            <w:shd w:val="clear" w:color="auto" w:fill="auto"/>
            <w:noWrap/>
            <w:vAlign w:val="bottom"/>
            <w:hideMark/>
          </w:tcPr>
          <w:p w14:paraId="615B35E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032FE2F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71.56</w:t>
            </w:r>
          </w:p>
        </w:tc>
        <w:tc>
          <w:tcPr>
            <w:tcW w:w="1200" w:type="dxa"/>
            <w:tcBorders>
              <w:top w:val="nil"/>
              <w:left w:val="nil"/>
              <w:bottom w:val="nil"/>
              <w:right w:val="nil"/>
            </w:tcBorders>
            <w:shd w:val="clear" w:color="auto" w:fill="auto"/>
            <w:noWrap/>
            <w:vAlign w:val="bottom"/>
            <w:hideMark/>
          </w:tcPr>
          <w:p w14:paraId="5F22135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394CB7A4"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168591D0"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2E0C502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73.08</w:t>
            </w:r>
          </w:p>
        </w:tc>
        <w:tc>
          <w:tcPr>
            <w:tcW w:w="1200" w:type="dxa"/>
            <w:tcBorders>
              <w:top w:val="nil"/>
              <w:left w:val="nil"/>
              <w:bottom w:val="nil"/>
              <w:right w:val="single" w:sz="4" w:space="0" w:color="auto"/>
            </w:tcBorders>
            <w:shd w:val="clear" w:color="auto" w:fill="auto"/>
            <w:noWrap/>
            <w:vAlign w:val="bottom"/>
            <w:hideMark/>
          </w:tcPr>
          <w:p w14:paraId="296A995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73.80</w:t>
            </w:r>
          </w:p>
        </w:tc>
        <w:tc>
          <w:tcPr>
            <w:tcW w:w="1200" w:type="dxa"/>
            <w:tcBorders>
              <w:top w:val="nil"/>
              <w:left w:val="nil"/>
              <w:bottom w:val="nil"/>
              <w:right w:val="nil"/>
            </w:tcBorders>
            <w:shd w:val="clear" w:color="auto" w:fill="auto"/>
            <w:noWrap/>
            <w:vAlign w:val="bottom"/>
            <w:hideMark/>
          </w:tcPr>
          <w:p w14:paraId="798A786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5039C54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101.94</w:t>
            </w:r>
          </w:p>
        </w:tc>
        <w:tc>
          <w:tcPr>
            <w:tcW w:w="1200" w:type="dxa"/>
            <w:tcBorders>
              <w:top w:val="nil"/>
              <w:left w:val="nil"/>
              <w:bottom w:val="nil"/>
              <w:right w:val="nil"/>
            </w:tcBorders>
            <w:shd w:val="clear" w:color="auto" w:fill="auto"/>
            <w:noWrap/>
            <w:vAlign w:val="bottom"/>
            <w:hideMark/>
          </w:tcPr>
          <w:p w14:paraId="5353430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3C3F9A3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77.24</w:t>
            </w:r>
          </w:p>
        </w:tc>
        <w:tc>
          <w:tcPr>
            <w:tcW w:w="1200" w:type="dxa"/>
            <w:tcBorders>
              <w:top w:val="nil"/>
              <w:left w:val="nil"/>
              <w:bottom w:val="nil"/>
              <w:right w:val="nil"/>
            </w:tcBorders>
            <w:shd w:val="clear" w:color="auto" w:fill="auto"/>
            <w:noWrap/>
            <w:vAlign w:val="bottom"/>
            <w:hideMark/>
          </w:tcPr>
          <w:p w14:paraId="6F0C2A0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40B5975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67.00</w:t>
            </w:r>
          </w:p>
        </w:tc>
        <w:tc>
          <w:tcPr>
            <w:tcW w:w="1200" w:type="dxa"/>
            <w:tcBorders>
              <w:top w:val="nil"/>
              <w:left w:val="nil"/>
              <w:bottom w:val="nil"/>
              <w:right w:val="nil"/>
            </w:tcBorders>
            <w:shd w:val="clear" w:color="auto" w:fill="auto"/>
            <w:noWrap/>
            <w:vAlign w:val="bottom"/>
            <w:hideMark/>
          </w:tcPr>
          <w:p w14:paraId="117C29B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635A33E4"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6568E9ED"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1D37A63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72.69</w:t>
            </w:r>
          </w:p>
        </w:tc>
        <w:tc>
          <w:tcPr>
            <w:tcW w:w="1200" w:type="dxa"/>
            <w:tcBorders>
              <w:top w:val="nil"/>
              <w:left w:val="nil"/>
              <w:bottom w:val="nil"/>
              <w:right w:val="single" w:sz="4" w:space="0" w:color="auto"/>
            </w:tcBorders>
            <w:shd w:val="clear" w:color="auto" w:fill="auto"/>
            <w:noWrap/>
            <w:vAlign w:val="bottom"/>
            <w:hideMark/>
          </w:tcPr>
          <w:p w14:paraId="7AEF602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73.10</w:t>
            </w:r>
          </w:p>
        </w:tc>
        <w:tc>
          <w:tcPr>
            <w:tcW w:w="1200" w:type="dxa"/>
            <w:tcBorders>
              <w:top w:val="nil"/>
              <w:left w:val="nil"/>
              <w:bottom w:val="nil"/>
              <w:right w:val="nil"/>
            </w:tcBorders>
            <w:shd w:val="clear" w:color="auto" w:fill="auto"/>
            <w:noWrap/>
            <w:vAlign w:val="bottom"/>
            <w:hideMark/>
          </w:tcPr>
          <w:p w14:paraId="4C493E9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30F21EB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98.06</w:t>
            </w:r>
          </w:p>
        </w:tc>
        <w:tc>
          <w:tcPr>
            <w:tcW w:w="1200" w:type="dxa"/>
            <w:tcBorders>
              <w:top w:val="nil"/>
              <w:left w:val="nil"/>
              <w:bottom w:val="nil"/>
              <w:right w:val="nil"/>
            </w:tcBorders>
            <w:shd w:val="clear" w:color="auto" w:fill="auto"/>
            <w:noWrap/>
            <w:vAlign w:val="bottom"/>
            <w:hideMark/>
          </w:tcPr>
          <w:p w14:paraId="5391046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7D61FC6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72.69</w:t>
            </w:r>
          </w:p>
        </w:tc>
        <w:tc>
          <w:tcPr>
            <w:tcW w:w="1200" w:type="dxa"/>
            <w:tcBorders>
              <w:top w:val="nil"/>
              <w:left w:val="nil"/>
              <w:bottom w:val="nil"/>
              <w:right w:val="nil"/>
            </w:tcBorders>
            <w:shd w:val="clear" w:color="auto" w:fill="auto"/>
            <w:noWrap/>
            <w:vAlign w:val="bottom"/>
            <w:hideMark/>
          </w:tcPr>
          <w:p w14:paraId="331C6B8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64562D2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65.57</w:t>
            </w:r>
          </w:p>
        </w:tc>
        <w:tc>
          <w:tcPr>
            <w:tcW w:w="1200" w:type="dxa"/>
            <w:tcBorders>
              <w:top w:val="nil"/>
              <w:left w:val="nil"/>
              <w:bottom w:val="nil"/>
              <w:right w:val="nil"/>
            </w:tcBorders>
            <w:shd w:val="clear" w:color="auto" w:fill="auto"/>
            <w:noWrap/>
            <w:vAlign w:val="bottom"/>
            <w:hideMark/>
          </w:tcPr>
          <w:p w14:paraId="590E13F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0C20E7CA"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4CF50AF0"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04E3161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63.48</w:t>
            </w:r>
          </w:p>
        </w:tc>
        <w:tc>
          <w:tcPr>
            <w:tcW w:w="1200" w:type="dxa"/>
            <w:tcBorders>
              <w:top w:val="nil"/>
              <w:left w:val="nil"/>
              <w:bottom w:val="nil"/>
              <w:right w:val="single" w:sz="4" w:space="0" w:color="auto"/>
            </w:tcBorders>
            <w:shd w:val="clear" w:color="auto" w:fill="auto"/>
            <w:noWrap/>
            <w:vAlign w:val="bottom"/>
            <w:hideMark/>
          </w:tcPr>
          <w:p w14:paraId="16D461C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64.10</w:t>
            </w:r>
          </w:p>
        </w:tc>
        <w:tc>
          <w:tcPr>
            <w:tcW w:w="1200" w:type="dxa"/>
            <w:tcBorders>
              <w:top w:val="nil"/>
              <w:left w:val="nil"/>
              <w:bottom w:val="nil"/>
              <w:right w:val="nil"/>
            </w:tcBorders>
            <w:shd w:val="clear" w:color="auto" w:fill="auto"/>
            <w:noWrap/>
            <w:vAlign w:val="bottom"/>
            <w:hideMark/>
          </w:tcPr>
          <w:p w14:paraId="6CB6EF5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4107FE3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72.01</w:t>
            </w:r>
          </w:p>
        </w:tc>
        <w:tc>
          <w:tcPr>
            <w:tcW w:w="1200" w:type="dxa"/>
            <w:tcBorders>
              <w:top w:val="nil"/>
              <w:left w:val="nil"/>
              <w:bottom w:val="nil"/>
              <w:right w:val="nil"/>
            </w:tcBorders>
            <w:shd w:val="clear" w:color="auto" w:fill="auto"/>
            <w:noWrap/>
            <w:vAlign w:val="bottom"/>
            <w:hideMark/>
          </w:tcPr>
          <w:p w14:paraId="6AAFA31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6F10D53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63.86</w:t>
            </w:r>
          </w:p>
        </w:tc>
        <w:tc>
          <w:tcPr>
            <w:tcW w:w="1200" w:type="dxa"/>
            <w:tcBorders>
              <w:top w:val="nil"/>
              <w:left w:val="nil"/>
              <w:bottom w:val="nil"/>
              <w:right w:val="nil"/>
            </w:tcBorders>
            <w:shd w:val="clear" w:color="auto" w:fill="auto"/>
            <w:noWrap/>
            <w:vAlign w:val="bottom"/>
            <w:hideMark/>
          </w:tcPr>
          <w:p w14:paraId="73D1793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4624677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60.37</w:t>
            </w:r>
          </w:p>
        </w:tc>
        <w:tc>
          <w:tcPr>
            <w:tcW w:w="1200" w:type="dxa"/>
            <w:tcBorders>
              <w:top w:val="nil"/>
              <w:left w:val="nil"/>
              <w:bottom w:val="nil"/>
              <w:right w:val="nil"/>
            </w:tcBorders>
            <w:shd w:val="clear" w:color="auto" w:fill="auto"/>
            <w:noWrap/>
            <w:vAlign w:val="bottom"/>
            <w:hideMark/>
          </w:tcPr>
          <w:p w14:paraId="7DA2C98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691B0754"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117E304C"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6FB188D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55.25</w:t>
            </w:r>
          </w:p>
        </w:tc>
        <w:tc>
          <w:tcPr>
            <w:tcW w:w="1200" w:type="dxa"/>
            <w:tcBorders>
              <w:top w:val="nil"/>
              <w:left w:val="nil"/>
              <w:bottom w:val="nil"/>
              <w:right w:val="single" w:sz="4" w:space="0" w:color="auto"/>
            </w:tcBorders>
            <w:shd w:val="clear" w:color="auto" w:fill="auto"/>
            <w:noWrap/>
            <w:vAlign w:val="bottom"/>
            <w:hideMark/>
          </w:tcPr>
          <w:p w14:paraId="08DB1F9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56.10</w:t>
            </w:r>
          </w:p>
        </w:tc>
        <w:tc>
          <w:tcPr>
            <w:tcW w:w="1200" w:type="dxa"/>
            <w:tcBorders>
              <w:top w:val="nil"/>
              <w:left w:val="nil"/>
              <w:bottom w:val="nil"/>
              <w:right w:val="nil"/>
            </w:tcBorders>
            <w:shd w:val="clear" w:color="auto" w:fill="auto"/>
            <w:noWrap/>
            <w:vAlign w:val="bottom"/>
            <w:hideMark/>
          </w:tcPr>
          <w:p w14:paraId="595766A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0908FD9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54.94</w:t>
            </w:r>
          </w:p>
        </w:tc>
        <w:tc>
          <w:tcPr>
            <w:tcW w:w="1200" w:type="dxa"/>
            <w:tcBorders>
              <w:top w:val="nil"/>
              <w:left w:val="nil"/>
              <w:bottom w:val="nil"/>
              <w:right w:val="nil"/>
            </w:tcBorders>
            <w:shd w:val="clear" w:color="auto" w:fill="auto"/>
            <w:noWrap/>
            <w:vAlign w:val="bottom"/>
            <w:hideMark/>
          </w:tcPr>
          <w:p w14:paraId="38F642A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5A68F47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55.25</w:t>
            </w:r>
          </w:p>
        </w:tc>
        <w:tc>
          <w:tcPr>
            <w:tcW w:w="1200" w:type="dxa"/>
            <w:tcBorders>
              <w:top w:val="nil"/>
              <w:left w:val="nil"/>
              <w:bottom w:val="nil"/>
              <w:right w:val="nil"/>
            </w:tcBorders>
            <w:shd w:val="clear" w:color="auto" w:fill="auto"/>
            <w:noWrap/>
            <w:vAlign w:val="bottom"/>
            <w:hideMark/>
          </w:tcPr>
          <w:p w14:paraId="0777384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03B5998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60.17</w:t>
            </w:r>
          </w:p>
        </w:tc>
        <w:tc>
          <w:tcPr>
            <w:tcW w:w="1200" w:type="dxa"/>
            <w:tcBorders>
              <w:top w:val="nil"/>
              <w:left w:val="nil"/>
              <w:bottom w:val="nil"/>
              <w:right w:val="nil"/>
            </w:tcBorders>
            <w:shd w:val="clear" w:color="auto" w:fill="auto"/>
            <w:noWrap/>
            <w:vAlign w:val="bottom"/>
            <w:hideMark/>
          </w:tcPr>
          <w:p w14:paraId="68CEFB2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6785C25C"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2F79059F"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310F842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53.81</w:t>
            </w:r>
          </w:p>
        </w:tc>
        <w:tc>
          <w:tcPr>
            <w:tcW w:w="1200" w:type="dxa"/>
            <w:tcBorders>
              <w:top w:val="nil"/>
              <w:left w:val="nil"/>
              <w:bottom w:val="nil"/>
              <w:right w:val="single" w:sz="4" w:space="0" w:color="auto"/>
            </w:tcBorders>
            <w:shd w:val="clear" w:color="auto" w:fill="auto"/>
            <w:noWrap/>
            <w:vAlign w:val="bottom"/>
            <w:hideMark/>
          </w:tcPr>
          <w:p w14:paraId="3B4E0DB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54.00</w:t>
            </w:r>
          </w:p>
        </w:tc>
        <w:tc>
          <w:tcPr>
            <w:tcW w:w="1200" w:type="dxa"/>
            <w:tcBorders>
              <w:top w:val="nil"/>
              <w:left w:val="nil"/>
              <w:bottom w:val="nil"/>
              <w:right w:val="nil"/>
            </w:tcBorders>
            <w:shd w:val="clear" w:color="auto" w:fill="auto"/>
            <w:noWrap/>
            <w:vAlign w:val="bottom"/>
            <w:hideMark/>
          </w:tcPr>
          <w:p w14:paraId="3C70B96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4B85D71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35.93</w:t>
            </w:r>
          </w:p>
        </w:tc>
        <w:tc>
          <w:tcPr>
            <w:tcW w:w="1200" w:type="dxa"/>
            <w:tcBorders>
              <w:top w:val="nil"/>
              <w:left w:val="nil"/>
              <w:bottom w:val="nil"/>
              <w:right w:val="nil"/>
            </w:tcBorders>
            <w:shd w:val="clear" w:color="auto" w:fill="auto"/>
            <w:noWrap/>
            <w:vAlign w:val="bottom"/>
            <w:hideMark/>
          </w:tcPr>
          <w:p w14:paraId="689AA24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0F4FFB0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54.09</w:t>
            </w:r>
          </w:p>
        </w:tc>
        <w:tc>
          <w:tcPr>
            <w:tcW w:w="1200" w:type="dxa"/>
            <w:tcBorders>
              <w:top w:val="nil"/>
              <w:left w:val="nil"/>
              <w:bottom w:val="nil"/>
              <w:right w:val="nil"/>
            </w:tcBorders>
            <w:shd w:val="clear" w:color="auto" w:fill="auto"/>
            <w:noWrap/>
            <w:vAlign w:val="bottom"/>
            <w:hideMark/>
          </w:tcPr>
          <w:p w14:paraId="0A5DD36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4C82B43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56.20</w:t>
            </w:r>
          </w:p>
        </w:tc>
        <w:tc>
          <w:tcPr>
            <w:tcW w:w="1200" w:type="dxa"/>
            <w:tcBorders>
              <w:top w:val="nil"/>
              <w:left w:val="nil"/>
              <w:bottom w:val="nil"/>
              <w:right w:val="nil"/>
            </w:tcBorders>
            <w:shd w:val="clear" w:color="auto" w:fill="auto"/>
            <w:noWrap/>
            <w:vAlign w:val="bottom"/>
            <w:hideMark/>
          </w:tcPr>
          <w:p w14:paraId="4D48472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68DE33E0"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6BC15340"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50D9782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45.80</w:t>
            </w:r>
          </w:p>
        </w:tc>
        <w:tc>
          <w:tcPr>
            <w:tcW w:w="1200" w:type="dxa"/>
            <w:tcBorders>
              <w:top w:val="nil"/>
              <w:left w:val="nil"/>
              <w:bottom w:val="nil"/>
              <w:right w:val="single" w:sz="4" w:space="0" w:color="auto"/>
            </w:tcBorders>
            <w:shd w:val="clear" w:color="auto" w:fill="auto"/>
            <w:noWrap/>
            <w:vAlign w:val="bottom"/>
            <w:hideMark/>
          </w:tcPr>
          <w:p w14:paraId="41E376B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46.20</w:t>
            </w:r>
          </w:p>
        </w:tc>
        <w:tc>
          <w:tcPr>
            <w:tcW w:w="1200" w:type="dxa"/>
            <w:tcBorders>
              <w:top w:val="nil"/>
              <w:left w:val="nil"/>
              <w:bottom w:val="nil"/>
              <w:right w:val="nil"/>
            </w:tcBorders>
            <w:shd w:val="clear" w:color="auto" w:fill="auto"/>
            <w:noWrap/>
            <w:vAlign w:val="bottom"/>
            <w:hideMark/>
          </w:tcPr>
          <w:p w14:paraId="4E4F133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4AA0132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0" w:type="dxa"/>
            <w:tcBorders>
              <w:top w:val="nil"/>
              <w:left w:val="nil"/>
              <w:bottom w:val="nil"/>
              <w:right w:val="nil"/>
            </w:tcBorders>
            <w:shd w:val="clear" w:color="auto" w:fill="auto"/>
            <w:noWrap/>
            <w:vAlign w:val="bottom"/>
            <w:hideMark/>
          </w:tcPr>
          <w:p w14:paraId="7A0C46B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4400C79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45.52</w:t>
            </w:r>
          </w:p>
        </w:tc>
        <w:tc>
          <w:tcPr>
            <w:tcW w:w="1200" w:type="dxa"/>
            <w:tcBorders>
              <w:top w:val="nil"/>
              <w:left w:val="nil"/>
              <w:bottom w:val="nil"/>
              <w:right w:val="nil"/>
            </w:tcBorders>
            <w:shd w:val="clear" w:color="auto" w:fill="auto"/>
            <w:noWrap/>
            <w:vAlign w:val="bottom"/>
            <w:hideMark/>
          </w:tcPr>
          <w:p w14:paraId="6CF6F80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5994FEA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56.02</w:t>
            </w:r>
          </w:p>
        </w:tc>
        <w:tc>
          <w:tcPr>
            <w:tcW w:w="1200" w:type="dxa"/>
            <w:tcBorders>
              <w:top w:val="nil"/>
              <w:left w:val="nil"/>
              <w:bottom w:val="nil"/>
              <w:right w:val="nil"/>
            </w:tcBorders>
            <w:shd w:val="clear" w:color="auto" w:fill="auto"/>
            <w:noWrap/>
            <w:vAlign w:val="bottom"/>
            <w:hideMark/>
          </w:tcPr>
          <w:p w14:paraId="43FA20D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6DC9A4BA"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318FE0C2"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72A3BCC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43.02</w:t>
            </w:r>
          </w:p>
        </w:tc>
        <w:tc>
          <w:tcPr>
            <w:tcW w:w="1200" w:type="dxa"/>
            <w:tcBorders>
              <w:top w:val="nil"/>
              <w:left w:val="nil"/>
              <w:bottom w:val="nil"/>
              <w:right w:val="single" w:sz="4" w:space="0" w:color="auto"/>
            </w:tcBorders>
            <w:shd w:val="clear" w:color="auto" w:fill="auto"/>
            <w:noWrap/>
            <w:vAlign w:val="bottom"/>
            <w:hideMark/>
          </w:tcPr>
          <w:p w14:paraId="0E8EFCBC"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43.30</w:t>
            </w:r>
          </w:p>
        </w:tc>
        <w:tc>
          <w:tcPr>
            <w:tcW w:w="1200" w:type="dxa"/>
            <w:tcBorders>
              <w:top w:val="nil"/>
              <w:left w:val="nil"/>
              <w:bottom w:val="nil"/>
              <w:right w:val="nil"/>
            </w:tcBorders>
            <w:shd w:val="clear" w:color="auto" w:fill="auto"/>
            <w:noWrap/>
            <w:vAlign w:val="bottom"/>
            <w:hideMark/>
          </w:tcPr>
          <w:p w14:paraId="1E82804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0F80F92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0" w:type="dxa"/>
            <w:tcBorders>
              <w:top w:val="nil"/>
              <w:left w:val="nil"/>
              <w:bottom w:val="nil"/>
              <w:right w:val="nil"/>
            </w:tcBorders>
            <w:shd w:val="clear" w:color="auto" w:fill="auto"/>
            <w:noWrap/>
            <w:vAlign w:val="bottom"/>
            <w:hideMark/>
          </w:tcPr>
          <w:p w14:paraId="61E3AF6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76CBDE0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42.95</w:t>
            </w:r>
          </w:p>
        </w:tc>
        <w:tc>
          <w:tcPr>
            <w:tcW w:w="1200" w:type="dxa"/>
            <w:tcBorders>
              <w:top w:val="nil"/>
              <w:left w:val="nil"/>
              <w:bottom w:val="nil"/>
              <w:right w:val="nil"/>
            </w:tcBorders>
            <w:shd w:val="clear" w:color="auto" w:fill="auto"/>
            <w:noWrap/>
            <w:vAlign w:val="bottom"/>
            <w:hideMark/>
          </w:tcPr>
          <w:p w14:paraId="0611787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6746BFB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44.34</w:t>
            </w:r>
          </w:p>
        </w:tc>
        <w:tc>
          <w:tcPr>
            <w:tcW w:w="1200" w:type="dxa"/>
            <w:tcBorders>
              <w:top w:val="nil"/>
              <w:left w:val="nil"/>
              <w:bottom w:val="nil"/>
              <w:right w:val="nil"/>
            </w:tcBorders>
            <w:shd w:val="clear" w:color="auto" w:fill="auto"/>
            <w:noWrap/>
            <w:vAlign w:val="bottom"/>
            <w:hideMark/>
          </w:tcPr>
          <w:p w14:paraId="2036F8C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77F29D77"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20F54609"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77AE362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29.65</w:t>
            </w:r>
          </w:p>
        </w:tc>
        <w:tc>
          <w:tcPr>
            <w:tcW w:w="1200" w:type="dxa"/>
            <w:tcBorders>
              <w:top w:val="nil"/>
              <w:left w:val="nil"/>
              <w:bottom w:val="nil"/>
              <w:right w:val="single" w:sz="4" w:space="0" w:color="auto"/>
            </w:tcBorders>
            <w:shd w:val="clear" w:color="auto" w:fill="auto"/>
            <w:noWrap/>
            <w:vAlign w:val="bottom"/>
            <w:hideMark/>
          </w:tcPr>
          <w:p w14:paraId="715FB76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30.20</w:t>
            </w:r>
          </w:p>
        </w:tc>
        <w:tc>
          <w:tcPr>
            <w:tcW w:w="1200" w:type="dxa"/>
            <w:tcBorders>
              <w:top w:val="nil"/>
              <w:left w:val="nil"/>
              <w:bottom w:val="nil"/>
              <w:right w:val="nil"/>
            </w:tcBorders>
            <w:shd w:val="clear" w:color="auto" w:fill="auto"/>
            <w:noWrap/>
            <w:vAlign w:val="bottom"/>
            <w:hideMark/>
          </w:tcPr>
          <w:p w14:paraId="000AD5F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3AC004FB"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0" w:type="dxa"/>
            <w:tcBorders>
              <w:top w:val="nil"/>
              <w:left w:val="nil"/>
              <w:bottom w:val="nil"/>
              <w:right w:val="nil"/>
            </w:tcBorders>
            <w:shd w:val="clear" w:color="auto" w:fill="auto"/>
            <w:noWrap/>
            <w:vAlign w:val="bottom"/>
            <w:hideMark/>
          </w:tcPr>
          <w:p w14:paraId="738BE24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5873D39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29.68</w:t>
            </w:r>
          </w:p>
        </w:tc>
        <w:tc>
          <w:tcPr>
            <w:tcW w:w="1200" w:type="dxa"/>
            <w:tcBorders>
              <w:top w:val="nil"/>
              <w:left w:val="nil"/>
              <w:bottom w:val="nil"/>
              <w:right w:val="nil"/>
            </w:tcBorders>
            <w:shd w:val="clear" w:color="auto" w:fill="auto"/>
            <w:noWrap/>
            <w:vAlign w:val="bottom"/>
            <w:hideMark/>
          </w:tcPr>
          <w:p w14:paraId="6E8A45E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49A902F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43.58</w:t>
            </w:r>
          </w:p>
        </w:tc>
        <w:tc>
          <w:tcPr>
            <w:tcW w:w="1200" w:type="dxa"/>
            <w:tcBorders>
              <w:top w:val="nil"/>
              <w:left w:val="nil"/>
              <w:bottom w:val="nil"/>
              <w:right w:val="nil"/>
            </w:tcBorders>
            <w:shd w:val="clear" w:color="auto" w:fill="auto"/>
            <w:noWrap/>
            <w:vAlign w:val="bottom"/>
            <w:hideMark/>
          </w:tcPr>
          <w:p w14:paraId="73E3995D"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7D7F8A9B"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2C6394B5"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7C8C862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0" w:type="dxa"/>
            <w:tcBorders>
              <w:top w:val="nil"/>
              <w:left w:val="nil"/>
              <w:bottom w:val="nil"/>
              <w:right w:val="single" w:sz="4" w:space="0" w:color="auto"/>
            </w:tcBorders>
            <w:shd w:val="clear" w:color="auto" w:fill="auto"/>
            <w:noWrap/>
            <w:vAlign w:val="bottom"/>
            <w:hideMark/>
          </w:tcPr>
          <w:p w14:paraId="3602AF67"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0" w:type="dxa"/>
            <w:tcBorders>
              <w:top w:val="nil"/>
              <w:left w:val="nil"/>
              <w:bottom w:val="nil"/>
              <w:right w:val="nil"/>
            </w:tcBorders>
            <w:shd w:val="clear" w:color="auto" w:fill="auto"/>
            <w:noWrap/>
            <w:vAlign w:val="bottom"/>
            <w:hideMark/>
          </w:tcPr>
          <w:p w14:paraId="200FCF5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199337E5"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0" w:type="dxa"/>
            <w:tcBorders>
              <w:top w:val="nil"/>
              <w:left w:val="nil"/>
              <w:bottom w:val="nil"/>
              <w:right w:val="nil"/>
            </w:tcBorders>
            <w:shd w:val="clear" w:color="auto" w:fill="auto"/>
            <w:noWrap/>
            <w:vAlign w:val="bottom"/>
            <w:hideMark/>
          </w:tcPr>
          <w:p w14:paraId="3FD4118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45B0360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0" w:type="dxa"/>
            <w:tcBorders>
              <w:top w:val="nil"/>
              <w:left w:val="nil"/>
              <w:bottom w:val="nil"/>
              <w:right w:val="nil"/>
            </w:tcBorders>
            <w:shd w:val="clear" w:color="auto" w:fill="auto"/>
            <w:noWrap/>
            <w:vAlign w:val="bottom"/>
            <w:hideMark/>
          </w:tcPr>
          <w:p w14:paraId="1414FB1E"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03F2623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31.47</w:t>
            </w:r>
          </w:p>
        </w:tc>
        <w:tc>
          <w:tcPr>
            <w:tcW w:w="1200" w:type="dxa"/>
            <w:tcBorders>
              <w:top w:val="nil"/>
              <w:left w:val="nil"/>
              <w:bottom w:val="nil"/>
              <w:right w:val="nil"/>
            </w:tcBorders>
            <w:shd w:val="clear" w:color="auto" w:fill="auto"/>
            <w:noWrap/>
            <w:vAlign w:val="bottom"/>
            <w:hideMark/>
          </w:tcPr>
          <w:p w14:paraId="04AE102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24AD6E0C"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3F6A9B63"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034CAF23"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0" w:type="dxa"/>
            <w:tcBorders>
              <w:top w:val="nil"/>
              <w:left w:val="nil"/>
              <w:bottom w:val="nil"/>
              <w:right w:val="single" w:sz="4" w:space="0" w:color="auto"/>
            </w:tcBorders>
            <w:shd w:val="clear" w:color="auto" w:fill="auto"/>
            <w:noWrap/>
            <w:vAlign w:val="bottom"/>
            <w:hideMark/>
          </w:tcPr>
          <w:p w14:paraId="2FE77AD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0" w:type="dxa"/>
            <w:tcBorders>
              <w:top w:val="nil"/>
              <w:left w:val="nil"/>
              <w:bottom w:val="nil"/>
              <w:right w:val="nil"/>
            </w:tcBorders>
            <w:shd w:val="clear" w:color="auto" w:fill="auto"/>
            <w:noWrap/>
            <w:vAlign w:val="bottom"/>
            <w:hideMark/>
          </w:tcPr>
          <w:p w14:paraId="5E60CC52"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428B4F7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0" w:type="dxa"/>
            <w:tcBorders>
              <w:top w:val="nil"/>
              <w:left w:val="nil"/>
              <w:bottom w:val="nil"/>
              <w:right w:val="nil"/>
            </w:tcBorders>
            <w:shd w:val="clear" w:color="auto" w:fill="auto"/>
            <w:noWrap/>
            <w:vAlign w:val="bottom"/>
            <w:hideMark/>
          </w:tcPr>
          <w:p w14:paraId="757359D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654BA636"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0" w:type="dxa"/>
            <w:tcBorders>
              <w:top w:val="nil"/>
              <w:left w:val="nil"/>
              <w:bottom w:val="nil"/>
              <w:right w:val="nil"/>
            </w:tcBorders>
            <w:shd w:val="clear" w:color="auto" w:fill="auto"/>
            <w:noWrap/>
            <w:vAlign w:val="bottom"/>
            <w:hideMark/>
          </w:tcPr>
          <w:p w14:paraId="22345C8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4DCE8AF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28.16</w:t>
            </w:r>
          </w:p>
        </w:tc>
        <w:tc>
          <w:tcPr>
            <w:tcW w:w="1200" w:type="dxa"/>
            <w:tcBorders>
              <w:top w:val="nil"/>
              <w:left w:val="nil"/>
              <w:bottom w:val="nil"/>
              <w:right w:val="nil"/>
            </w:tcBorders>
            <w:shd w:val="clear" w:color="auto" w:fill="auto"/>
            <w:noWrap/>
            <w:vAlign w:val="bottom"/>
            <w:hideMark/>
          </w:tcPr>
          <w:p w14:paraId="07B73E51"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1BDE6F90"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58133D28" w14:textId="77777777" w:rsidTr="008E3173">
        <w:trPr>
          <w:divId w:val="1511942717"/>
          <w:trHeight w:val="240"/>
        </w:trPr>
        <w:tc>
          <w:tcPr>
            <w:tcW w:w="1207" w:type="dxa"/>
            <w:tcBorders>
              <w:top w:val="nil"/>
              <w:left w:val="single" w:sz="4" w:space="0" w:color="auto"/>
              <w:bottom w:val="nil"/>
              <w:right w:val="nil"/>
            </w:tcBorders>
            <w:shd w:val="clear" w:color="auto" w:fill="auto"/>
            <w:noWrap/>
            <w:vAlign w:val="bottom"/>
            <w:hideMark/>
          </w:tcPr>
          <w:p w14:paraId="77D8080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0" w:type="dxa"/>
            <w:tcBorders>
              <w:top w:val="nil"/>
              <w:left w:val="nil"/>
              <w:bottom w:val="nil"/>
              <w:right w:val="single" w:sz="4" w:space="0" w:color="auto"/>
            </w:tcBorders>
            <w:shd w:val="clear" w:color="auto" w:fill="auto"/>
            <w:noWrap/>
            <w:vAlign w:val="bottom"/>
            <w:hideMark/>
          </w:tcPr>
          <w:p w14:paraId="35B8869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0" w:type="dxa"/>
            <w:tcBorders>
              <w:top w:val="nil"/>
              <w:left w:val="nil"/>
              <w:bottom w:val="nil"/>
              <w:right w:val="nil"/>
            </w:tcBorders>
            <w:shd w:val="clear" w:color="auto" w:fill="auto"/>
            <w:noWrap/>
            <w:vAlign w:val="bottom"/>
            <w:hideMark/>
          </w:tcPr>
          <w:p w14:paraId="0310933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gridSpan w:val="2"/>
            <w:tcBorders>
              <w:top w:val="nil"/>
              <w:left w:val="single" w:sz="4" w:space="0" w:color="auto"/>
              <w:bottom w:val="nil"/>
              <w:right w:val="single" w:sz="4" w:space="0" w:color="auto"/>
            </w:tcBorders>
            <w:shd w:val="clear" w:color="auto" w:fill="auto"/>
            <w:noWrap/>
            <w:vAlign w:val="bottom"/>
            <w:hideMark/>
          </w:tcPr>
          <w:p w14:paraId="2DED8E70"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0" w:type="dxa"/>
            <w:tcBorders>
              <w:top w:val="nil"/>
              <w:left w:val="nil"/>
              <w:bottom w:val="nil"/>
              <w:right w:val="nil"/>
            </w:tcBorders>
            <w:shd w:val="clear" w:color="auto" w:fill="auto"/>
            <w:noWrap/>
            <w:vAlign w:val="bottom"/>
            <w:hideMark/>
          </w:tcPr>
          <w:p w14:paraId="0D7E1B29"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73" w:type="dxa"/>
            <w:tcBorders>
              <w:top w:val="nil"/>
              <w:left w:val="single" w:sz="4" w:space="0" w:color="auto"/>
              <w:bottom w:val="nil"/>
              <w:right w:val="single" w:sz="4" w:space="0" w:color="auto"/>
            </w:tcBorders>
            <w:shd w:val="clear" w:color="auto" w:fill="auto"/>
            <w:noWrap/>
            <w:vAlign w:val="bottom"/>
            <w:hideMark/>
          </w:tcPr>
          <w:p w14:paraId="39E4AE6A"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 </w:t>
            </w:r>
          </w:p>
        </w:tc>
        <w:tc>
          <w:tcPr>
            <w:tcW w:w="1200" w:type="dxa"/>
            <w:tcBorders>
              <w:top w:val="nil"/>
              <w:left w:val="nil"/>
              <w:bottom w:val="nil"/>
              <w:right w:val="nil"/>
            </w:tcBorders>
            <w:shd w:val="clear" w:color="auto" w:fill="auto"/>
            <w:noWrap/>
            <w:vAlign w:val="bottom"/>
            <w:hideMark/>
          </w:tcPr>
          <w:p w14:paraId="1503ED08"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7" w:type="dxa"/>
            <w:tcBorders>
              <w:top w:val="nil"/>
              <w:left w:val="single" w:sz="4" w:space="0" w:color="auto"/>
              <w:bottom w:val="nil"/>
              <w:right w:val="single" w:sz="4" w:space="0" w:color="auto"/>
            </w:tcBorders>
            <w:shd w:val="clear" w:color="auto" w:fill="auto"/>
            <w:noWrap/>
            <w:vAlign w:val="bottom"/>
            <w:hideMark/>
          </w:tcPr>
          <w:p w14:paraId="52A8FB2F"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22.88</w:t>
            </w:r>
          </w:p>
        </w:tc>
        <w:tc>
          <w:tcPr>
            <w:tcW w:w="1200" w:type="dxa"/>
            <w:tcBorders>
              <w:top w:val="nil"/>
              <w:left w:val="nil"/>
              <w:bottom w:val="nil"/>
              <w:right w:val="nil"/>
            </w:tcBorders>
            <w:shd w:val="clear" w:color="auto" w:fill="auto"/>
            <w:noWrap/>
            <w:vAlign w:val="bottom"/>
            <w:hideMark/>
          </w:tcPr>
          <w:p w14:paraId="37B92B84" w14:textId="77777777" w:rsidR="00580CE6" w:rsidRPr="005F2BDB" w:rsidRDefault="00580CE6" w:rsidP="00A871C7">
            <w:pPr>
              <w:spacing w:after="0" w:line="240" w:lineRule="auto"/>
              <w:jc w:val="center"/>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55C740F1"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6ECE81D4" w14:textId="77777777" w:rsidTr="008E3173">
        <w:trPr>
          <w:divId w:val="1511942717"/>
          <w:trHeight w:val="240"/>
        </w:trPr>
        <w:tc>
          <w:tcPr>
            <w:tcW w:w="1207" w:type="dxa"/>
            <w:tcBorders>
              <w:top w:val="nil"/>
              <w:left w:val="nil"/>
              <w:bottom w:val="nil"/>
              <w:right w:val="nil"/>
            </w:tcBorders>
            <w:shd w:val="clear" w:color="auto" w:fill="auto"/>
            <w:noWrap/>
            <w:vAlign w:val="bottom"/>
            <w:hideMark/>
          </w:tcPr>
          <w:p w14:paraId="751E1F0A"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14:paraId="1F99B7F9"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14:paraId="67339050"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7" w:type="dxa"/>
            <w:gridSpan w:val="2"/>
            <w:tcBorders>
              <w:top w:val="nil"/>
              <w:left w:val="nil"/>
              <w:bottom w:val="nil"/>
              <w:right w:val="nil"/>
            </w:tcBorders>
            <w:shd w:val="clear" w:color="auto" w:fill="auto"/>
            <w:noWrap/>
            <w:vAlign w:val="bottom"/>
            <w:hideMark/>
          </w:tcPr>
          <w:p w14:paraId="40344A7E"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14:paraId="311AA029"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73" w:type="dxa"/>
            <w:tcBorders>
              <w:top w:val="nil"/>
              <w:left w:val="nil"/>
              <w:bottom w:val="nil"/>
              <w:right w:val="nil"/>
            </w:tcBorders>
            <w:shd w:val="clear" w:color="auto" w:fill="auto"/>
            <w:noWrap/>
            <w:vAlign w:val="bottom"/>
            <w:hideMark/>
          </w:tcPr>
          <w:p w14:paraId="657F1D4F"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14:paraId="5894466D"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7" w:type="dxa"/>
            <w:tcBorders>
              <w:top w:val="nil"/>
              <w:left w:val="nil"/>
              <w:bottom w:val="nil"/>
              <w:right w:val="nil"/>
            </w:tcBorders>
            <w:shd w:val="clear" w:color="auto" w:fill="auto"/>
            <w:noWrap/>
            <w:vAlign w:val="bottom"/>
            <w:hideMark/>
          </w:tcPr>
          <w:p w14:paraId="4B5E9E8F"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14:paraId="07F5C16C"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14:paraId="7A0A0E2B"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3E148151" w14:textId="77777777" w:rsidTr="008E3173">
        <w:trPr>
          <w:divId w:val="1511942717"/>
          <w:trHeight w:val="240"/>
        </w:trPr>
        <w:tc>
          <w:tcPr>
            <w:tcW w:w="1207" w:type="dxa"/>
            <w:tcBorders>
              <w:top w:val="nil"/>
              <w:left w:val="nil"/>
              <w:bottom w:val="nil"/>
              <w:right w:val="nil"/>
            </w:tcBorders>
            <w:shd w:val="clear" w:color="auto" w:fill="auto"/>
            <w:noWrap/>
            <w:vAlign w:val="bottom"/>
            <w:hideMark/>
          </w:tcPr>
          <w:p w14:paraId="035785C0" w14:textId="77777777" w:rsidR="00580CE6" w:rsidRPr="005F2BDB" w:rsidRDefault="00580CE6" w:rsidP="00A871C7">
            <w:pPr>
              <w:spacing w:after="0" w:line="240" w:lineRule="auto"/>
              <w:rPr>
                <w:rFonts w:ascii="Times New Roman" w:eastAsia="Times New Roman" w:hAnsi="Times New Roman" w:cs="Times New Roman"/>
                <w:b/>
                <w:bCs/>
                <w:color w:val="000000"/>
                <w:lang w:eastAsia="fr-FR"/>
              </w:rPr>
            </w:pPr>
            <w:proofErr w:type="spellStart"/>
            <w:r w:rsidRPr="005F2BDB">
              <w:rPr>
                <w:rFonts w:ascii="Times New Roman" w:eastAsia="Times New Roman" w:hAnsi="Times New Roman" w:cs="Times New Roman"/>
                <w:b/>
                <w:bCs/>
                <w:color w:val="000000"/>
                <w:lang w:eastAsia="fr-FR"/>
              </w:rPr>
              <w:t>Literature</w:t>
            </w:r>
            <w:proofErr w:type="spellEnd"/>
          </w:p>
        </w:tc>
        <w:tc>
          <w:tcPr>
            <w:tcW w:w="1200" w:type="dxa"/>
            <w:tcBorders>
              <w:top w:val="nil"/>
              <w:left w:val="nil"/>
              <w:bottom w:val="nil"/>
              <w:right w:val="nil"/>
            </w:tcBorders>
            <w:shd w:val="clear" w:color="auto" w:fill="auto"/>
            <w:noWrap/>
            <w:vAlign w:val="bottom"/>
            <w:hideMark/>
          </w:tcPr>
          <w:p w14:paraId="4FB2C13C" w14:textId="77777777" w:rsidR="00580CE6" w:rsidRPr="005F2BDB" w:rsidRDefault="00580CE6" w:rsidP="00A871C7">
            <w:pPr>
              <w:spacing w:after="0" w:line="240" w:lineRule="auto"/>
              <w:rPr>
                <w:rFonts w:ascii="Times New Roman" w:eastAsia="Times New Roman" w:hAnsi="Times New Roman" w:cs="Times New Roman"/>
                <w:b/>
                <w:bCs/>
                <w:color w:val="000000"/>
                <w:lang w:eastAsia="fr-FR"/>
              </w:rPr>
            </w:pPr>
          </w:p>
        </w:tc>
        <w:tc>
          <w:tcPr>
            <w:tcW w:w="1200" w:type="dxa"/>
            <w:tcBorders>
              <w:top w:val="nil"/>
              <w:left w:val="nil"/>
              <w:bottom w:val="nil"/>
              <w:right w:val="nil"/>
            </w:tcBorders>
            <w:shd w:val="clear" w:color="auto" w:fill="auto"/>
            <w:noWrap/>
            <w:vAlign w:val="bottom"/>
            <w:hideMark/>
          </w:tcPr>
          <w:p w14:paraId="17ABF444"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7" w:type="dxa"/>
            <w:gridSpan w:val="2"/>
            <w:tcBorders>
              <w:top w:val="nil"/>
              <w:left w:val="nil"/>
              <w:bottom w:val="nil"/>
              <w:right w:val="nil"/>
            </w:tcBorders>
            <w:shd w:val="clear" w:color="auto" w:fill="auto"/>
            <w:noWrap/>
            <w:vAlign w:val="bottom"/>
            <w:hideMark/>
          </w:tcPr>
          <w:p w14:paraId="3AC68389"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14:paraId="6CB0E666"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73" w:type="dxa"/>
            <w:tcBorders>
              <w:top w:val="nil"/>
              <w:left w:val="nil"/>
              <w:bottom w:val="nil"/>
              <w:right w:val="nil"/>
            </w:tcBorders>
            <w:shd w:val="clear" w:color="auto" w:fill="auto"/>
            <w:noWrap/>
            <w:vAlign w:val="bottom"/>
            <w:hideMark/>
          </w:tcPr>
          <w:p w14:paraId="5983C9C5"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14:paraId="2FE06801"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7" w:type="dxa"/>
            <w:tcBorders>
              <w:top w:val="nil"/>
              <w:left w:val="nil"/>
              <w:bottom w:val="nil"/>
              <w:right w:val="nil"/>
            </w:tcBorders>
            <w:shd w:val="clear" w:color="auto" w:fill="auto"/>
            <w:noWrap/>
            <w:vAlign w:val="bottom"/>
            <w:hideMark/>
          </w:tcPr>
          <w:p w14:paraId="4F02B53F"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14:paraId="35F00548"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14:paraId="54077B5D"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7544EE3E" w14:textId="77777777" w:rsidTr="008E3173">
        <w:trPr>
          <w:divId w:val="1511942717"/>
          <w:trHeight w:val="240"/>
        </w:trPr>
        <w:tc>
          <w:tcPr>
            <w:tcW w:w="6014" w:type="dxa"/>
            <w:gridSpan w:val="6"/>
            <w:tcBorders>
              <w:top w:val="nil"/>
              <w:left w:val="nil"/>
              <w:bottom w:val="nil"/>
              <w:right w:val="nil"/>
            </w:tcBorders>
            <w:shd w:val="clear" w:color="auto" w:fill="auto"/>
            <w:noWrap/>
            <w:vAlign w:val="bottom"/>
            <w:hideMark/>
          </w:tcPr>
          <w:p w14:paraId="33B1D4CC"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3-methoxy-8,9-methylenedioxy-3,4-dihydrophenanthridine</w:t>
            </w:r>
            <w:r w:rsidRPr="005F2BDB">
              <w:rPr>
                <w:rFonts w:ascii="Times New Roman" w:eastAsia="Times New Roman" w:hAnsi="Times New Roman" w:cs="Times New Roman"/>
                <w:b/>
                <w:bCs/>
                <w:color w:val="000000"/>
                <w:lang w:eastAsia="fr-FR"/>
              </w:rPr>
              <w:t xml:space="preserve"> 7</w:t>
            </w:r>
          </w:p>
        </w:tc>
        <w:tc>
          <w:tcPr>
            <w:tcW w:w="6080" w:type="dxa"/>
            <w:gridSpan w:val="5"/>
            <w:tcBorders>
              <w:top w:val="nil"/>
              <w:left w:val="nil"/>
              <w:bottom w:val="nil"/>
              <w:right w:val="nil"/>
            </w:tcBorders>
            <w:shd w:val="clear" w:color="auto" w:fill="auto"/>
            <w:noWrap/>
            <w:vAlign w:val="bottom"/>
            <w:hideMark/>
          </w:tcPr>
          <w:p w14:paraId="483D5DD1" w14:textId="66AE5929" w:rsidR="00580CE6" w:rsidRPr="005F2BDB" w:rsidRDefault="008F2311" w:rsidP="00A871C7">
            <w:pPr>
              <w:spacing w:after="0" w:line="240" w:lineRule="auto"/>
              <w:rPr>
                <w:rFonts w:ascii="Times New Roman" w:eastAsia="Times New Roman" w:hAnsi="Times New Roman" w:cs="Times New Roman"/>
                <w:color w:val="000000"/>
                <w:lang w:val="en-US" w:eastAsia="fr-FR"/>
              </w:rPr>
            </w:pPr>
            <w:r w:rsidRPr="005F2BDB">
              <w:rPr>
                <w:rFonts w:ascii="Times New Roman" w:eastAsia="Times New Roman" w:hAnsi="Times New Roman" w:cs="Times New Roman"/>
                <w:color w:val="000000"/>
                <w:lang w:val="en-US" w:eastAsia="fr-FR"/>
              </w:rPr>
              <w:fldChar w:fldCharType="begin"/>
            </w:r>
            <w:r w:rsidR="00213D0E">
              <w:rPr>
                <w:rFonts w:ascii="Times New Roman" w:eastAsia="Times New Roman" w:hAnsi="Times New Roman" w:cs="Times New Roman"/>
                <w:color w:val="000000"/>
                <w:lang w:val="en-US" w:eastAsia="fr-FR"/>
              </w:rPr>
              <w:instrText xml:space="preserve"> ADDIN ZOTERO_ITEM CSL_CITATION {"citationID":"ngyQQn5h","properties":{"formattedCitation":"(Hohmann et al., 2002)","plainCitation":"(Hohmann et al., 2002)","noteIndex":0},"citationItems":[{"id":401,"uris":["http://zotero.org/users/6417042/items/YSEARUAT"],"itemData":{"id":401,"type":"article-journal","abstract":"Investigation of the alkaloid fraction of the bulbs of Hymenocallis × festalis yielded a new natural product, 3-methoxy-8,9-methylenedioxy-3,4-dihydrophenanthridine (1). The structure was elucidated on the basis of spectroscopic data.","container-title":"Fitoterapia","DOI":"10.1016/S0367-326X(02)00240-X","ISSN":"0367-326X","issue":"7","journalAbbreviation":"Fitoterapia","language":"en","page":"749-751","source":"ScienceDirect","title":"A new phenanthridine alkaloid from Hymenocallis × festalis","volume":"73","author":[{"family":"Hohmann","given":"J"},{"family":"Forgo","given":"P"},{"family":"Szabó","given":"P"}],"issued":{"date-parts":[["2002",12,1]]}}}],"schema":"https://github.com/citation-style-language/schema/raw/master/csl-citation.json"} </w:instrText>
            </w:r>
            <w:r w:rsidRPr="005F2BDB">
              <w:rPr>
                <w:rFonts w:ascii="Times New Roman" w:eastAsia="Times New Roman" w:hAnsi="Times New Roman" w:cs="Times New Roman"/>
                <w:color w:val="000000"/>
                <w:lang w:val="en-US" w:eastAsia="fr-FR"/>
              </w:rPr>
              <w:fldChar w:fldCharType="separate"/>
            </w:r>
            <w:r w:rsidR="00213D0E" w:rsidRPr="00213D0E">
              <w:rPr>
                <w:rFonts w:ascii="Times New Roman" w:hAnsi="Times New Roman" w:cs="Times New Roman"/>
              </w:rPr>
              <w:t>(Hohmann et al. 2002)</w:t>
            </w:r>
            <w:r w:rsidRPr="005F2BDB">
              <w:rPr>
                <w:rFonts w:ascii="Times New Roman" w:eastAsia="Times New Roman" w:hAnsi="Times New Roman" w:cs="Times New Roman"/>
                <w:color w:val="000000"/>
                <w:lang w:val="en-US" w:eastAsia="fr-FR"/>
              </w:rPr>
              <w:fldChar w:fldCharType="end"/>
            </w:r>
          </w:p>
        </w:tc>
      </w:tr>
      <w:tr w:rsidR="00580CE6" w:rsidRPr="005F2BDB" w14:paraId="36220985" w14:textId="77777777" w:rsidTr="008E3173">
        <w:trPr>
          <w:divId w:val="1511942717"/>
          <w:trHeight w:val="240"/>
        </w:trPr>
        <w:tc>
          <w:tcPr>
            <w:tcW w:w="3607" w:type="dxa"/>
            <w:gridSpan w:val="3"/>
            <w:tcBorders>
              <w:top w:val="nil"/>
              <w:left w:val="nil"/>
              <w:bottom w:val="nil"/>
              <w:right w:val="nil"/>
            </w:tcBorders>
            <w:shd w:val="clear" w:color="auto" w:fill="auto"/>
            <w:noWrap/>
            <w:vAlign w:val="bottom"/>
            <w:hideMark/>
          </w:tcPr>
          <w:p w14:paraId="7074C020"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Pretazettine</w:t>
            </w:r>
            <w:proofErr w:type="spellEnd"/>
            <w:r w:rsidRPr="005F2BDB">
              <w:rPr>
                <w:rFonts w:ascii="Times New Roman" w:eastAsia="Times New Roman" w:hAnsi="Times New Roman" w:cs="Times New Roman"/>
                <w:color w:val="000000"/>
                <w:lang w:eastAsia="fr-FR"/>
              </w:rPr>
              <w:t xml:space="preserve"> (major </w:t>
            </w:r>
            <w:proofErr w:type="spellStart"/>
            <w:r w:rsidRPr="005F2BDB">
              <w:rPr>
                <w:rFonts w:ascii="Times New Roman" w:eastAsia="Times New Roman" w:hAnsi="Times New Roman" w:cs="Times New Roman"/>
                <w:color w:val="000000"/>
                <w:lang w:eastAsia="fr-FR"/>
              </w:rPr>
              <w:t>epimer</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11A</w:t>
            </w:r>
          </w:p>
        </w:tc>
        <w:tc>
          <w:tcPr>
            <w:tcW w:w="1207" w:type="dxa"/>
            <w:gridSpan w:val="2"/>
            <w:tcBorders>
              <w:top w:val="nil"/>
              <w:left w:val="nil"/>
              <w:bottom w:val="nil"/>
              <w:right w:val="nil"/>
            </w:tcBorders>
            <w:shd w:val="clear" w:color="auto" w:fill="auto"/>
            <w:noWrap/>
            <w:vAlign w:val="bottom"/>
            <w:hideMark/>
          </w:tcPr>
          <w:p w14:paraId="49FB725A"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4E5EC1BC"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4880" w:type="dxa"/>
            <w:gridSpan w:val="4"/>
            <w:tcBorders>
              <w:top w:val="nil"/>
              <w:left w:val="nil"/>
              <w:bottom w:val="nil"/>
              <w:right w:val="nil"/>
            </w:tcBorders>
            <w:shd w:val="clear" w:color="auto" w:fill="auto"/>
            <w:noWrap/>
            <w:vAlign w:val="bottom"/>
            <w:hideMark/>
          </w:tcPr>
          <w:p w14:paraId="243B1760" w14:textId="499F74ED" w:rsidR="00580CE6" w:rsidRPr="005F2BDB" w:rsidRDefault="008F2311" w:rsidP="00A871C7">
            <w:pPr>
              <w:spacing w:after="0" w:line="240" w:lineRule="auto"/>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fldChar w:fldCharType="begin"/>
            </w:r>
            <w:r w:rsidR="00213D0E">
              <w:rPr>
                <w:rFonts w:ascii="Times New Roman" w:eastAsia="Times New Roman" w:hAnsi="Times New Roman" w:cs="Times New Roman"/>
                <w:color w:val="000000"/>
                <w:lang w:eastAsia="fr-FR"/>
              </w:rPr>
              <w:instrText xml:space="preserve"> ADDIN ZOTERO_ITEM CSL_CITATION {"citationID":"5vV9E9sm","properties":{"formattedCitation":"(Baldwin and Debenham, 2000)","plainCitation":"(Baldwin and Debenham, 2000)","noteIndex":0},"citationItems":[{"id":995,"uris":["http://zotero.org/users/6417042/items/J2BZNSGQ"],"itemData":{"id":995,"type":"article-journal","container-title":"Organic Letters","DOI":"10.1021/ol9911472","ISSN":"1523-7060, 1523-7052","issue":"2","journalAbbreviation":"Org. Lett.","language":"en","page":"99-102","source":"DOI.org (Crossref)","title":"Total Syntheses of (−)-Haemanthidine, (+)-Pretazettine, and (+)-Tazettine","volume":"2","author":[{"family":"Baldwin","given":"Steven W."},{"family":"Debenham","given":"John S."}],"issued":{"date-parts":[["2000",1,1]]}}}],"schema":"https://github.com/citation-style-language/schema/raw/master/csl-citation.json"} </w:instrText>
            </w:r>
            <w:r w:rsidRPr="005F2BDB">
              <w:rPr>
                <w:rFonts w:ascii="Times New Roman" w:eastAsia="Times New Roman" w:hAnsi="Times New Roman" w:cs="Times New Roman"/>
                <w:color w:val="000000"/>
                <w:lang w:eastAsia="fr-FR"/>
              </w:rPr>
              <w:fldChar w:fldCharType="separate"/>
            </w:r>
            <w:r w:rsidR="00213D0E" w:rsidRPr="00213D0E">
              <w:rPr>
                <w:rFonts w:ascii="Times New Roman" w:hAnsi="Times New Roman" w:cs="Times New Roman"/>
              </w:rPr>
              <w:t>(Baldwin and Debenham 2000)</w:t>
            </w:r>
            <w:r w:rsidRPr="005F2BDB">
              <w:rPr>
                <w:rFonts w:ascii="Times New Roman" w:eastAsia="Times New Roman" w:hAnsi="Times New Roman" w:cs="Times New Roman"/>
                <w:color w:val="000000"/>
                <w:lang w:eastAsia="fr-FR"/>
              </w:rPr>
              <w:fldChar w:fldCharType="end"/>
            </w:r>
          </w:p>
        </w:tc>
        <w:tc>
          <w:tcPr>
            <w:tcW w:w="1200" w:type="dxa"/>
            <w:tcBorders>
              <w:top w:val="nil"/>
              <w:left w:val="nil"/>
              <w:bottom w:val="nil"/>
              <w:right w:val="nil"/>
            </w:tcBorders>
            <w:shd w:val="clear" w:color="auto" w:fill="auto"/>
            <w:noWrap/>
            <w:vAlign w:val="bottom"/>
            <w:hideMark/>
          </w:tcPr>
          <w:p w14:paraId="09FC7BB2"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r>
      <w:tr w:rsidR="00580CE6" w:rsidRPr="005F2BDB" w14:paraId="20CFC11F" w14:textId="77777777" w:rsidTr="008E3173">
        <w:trPr>
          <w:divId w:val="1511942717"/>
          <w:trHeight w:val="240"/>
        </w:trPr>
        <w:tc>
          <w:tcPr>
            <w:tcW w:w="3607" w:type="dxa"/>
            <w:gridSpan w:val="3"/>
            <w:tcBorders>
              <w:top w:val="nil"/>
              <w:left w:val="nil"/>
              <w:bottom w:val="nil"/>
              <w:right w:val="nil"/>
            </w:tcBorders>
            <w:shd w:val="clear" w:color="auto" w:fill="auto"/>
            <w:noWrap/>
            <w:vAlign w:val="bottom"/>
            <w:hideMark/>
          </w:tcPr>
          <w:p w14:paraId="52D41373"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roofErr w:type="spellStart"/>
            <w:r w:rsidRPr="005F2BDB">
              <w:rPr>
                <w:rFonts w:ascii="Times New Roman" w:eastAsia="Times New Roman" w:hAnsi="Times New Roman" w:cs="Times New Roman"/>
                <w:color w:val="000000"/>
                <w:lang w:eastAsia="fr-FR"/>
              </w:rPr>
              <w:t>Pretazettine</w:t>
            </w:r>
            <w:proofErr w:type="spellEnd"/>
            <w:r w:rsidRPr="005F2BDB">
              <w:rPr>
                <w:rFonts w:ascii="Times New Roman" w:eastAsia="Times New Roman" w:hAnsi="Times New Roman" w:cs="Times New Roman"/>
                <w:color w:val="000000"/>
                <w:lang w:eastAsia="fr-FR"/>
              </w:rPr>
              <w:t xml:space="preserve"> (major </w:t>
            </w:r>
            <w:proofErr w:type="spellStart"/>
            <w:r w:rsidRPr="005F2BDB">
              <w:rPr>
                <w:rFonts w:ascii="Times New Roman" w:eastAsia="Times New Roman" w:hAnsi="Times New Roman" w:cs="Times New Roman"/>
                <w:color w:val="000000"/>
                <w:lang w:eastAsia="fr-FR"/>
              </w:rPr>
              <w:t>epimer</w:t>
            </w:r>
            <w:proofErr w:type="spellEnd"/>
            <w:r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11B</w:t>
            </w:r>
          </w:p>
        </w:tc>
        <w:tc>
          <w:tcPr>
            <w:tcW w:w="1207" w:type="dxa"/>
            <w:gridSpan w:val="2"/>
            <w:tcBorders>
              <w:top w:val="nil"/>
              <w:left w:val="nil"/>
              <w:bottom w:val="nil"/>
              <w:right w:val="nil"/>
            </w:tcBorders>
            <w:shd w:val="clear" w:color="auto" w:fill="auto"/>
            <w:noWrap/>
            <w:vAlign w:val="bottom"/>
            <w:hideMark/>
          </w:tcPr>
          <w:p w14:paraId="2CFAFE57"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33FC2819"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2473" w:type="dxa"/>
            <w:gridSpan w:val="2"/>
            <w:tcBorders>
              <w:top w:val="nil"/>
              <w:left w:val="nil"/>
              <w:bottom w:val="nil"/>
              <w:right w:val="nil"/>
            </w:tcBorders>
            <w:shd w:val="clear" w:color="auto" w:fill="auto"/>
            <w:noWrap/>
            <w:vAlign w:val="bottom"/>
            <w:hideMark/>
          </w:tcPr>
          <w:p w14:paraId="6B9B0E69" w14:textId="48329605" w:rsidR="00580CE6" w:rsidRPr="005F2BDB" w:rsidRDefault="008F2311" w:rsidP="00A871C7">
            <w:pPr>
              <w:spacing w:after="0" w:line="240" w:lineRule="auto"/>
              <w:rPr>
                <w:rFonts w:ascii="Times New Roman" w:eastAsia="Times New Roman" w:hAnsi="Times New Roman" w:cs="Times New Roman"/>
                <w:color w:val="000000"/>
                <w:lang w:eastAsia="fr-FR"/>
              </w:rPr>
            </w:pPr>
            <w:proofErr w:type="gramStart"/>
            <w:r w:rsidRPr="005F2BDB">
              <w:rPr>
                <w:rFonts w:ascii="Times New Roman" w:eastAsia="Times New Roman" w:hAnsi="Times New Roman" w:cs="Times New Roman"/>
                <w:color w:val="000000"/>
                <w:lang w:eastAsia="fr-FR"/>
              </w:rPr>
              <w:t>no</w:t>
            </w:r>
            <w:proofErr w:type="gramEnd"/>
            <w:r w:rsidRPr="005F2BDB">
              <w:rPr>
                <w:rFonts w:ascii="Times New Roman" w:eastAsia="Times New Roman" w:hAnsi="Times New Roman" w:cs="Times New Roman"/>
                <w:color w:val="000000"/>
                <w:lang w:eastAsia="fr-FR"/>
              </w:rPr>
              <w:t xml:space="preserve"> </w:t>
            </w:r>
            <w:proofErr w:type="spellStart"/>
            <w:r w:rsidRPr="005F2BDB">
              <w:rPr>
                <w:rFonts w:ascii="Times New Roman" w:eastAsia="Times New Roman" w:hAnsi="Times New Roman" w:cs="Times New Roman"/>
                <w:color w:val="000000"/>
                <w:lang w:eastAsia="fr-FR"/>
              </w:rPr>
              <w:t>reference</w:t>
            </w:r>
            <w:proofErr w:type="spellEnd"/>
            <w:r w:rsidRPr="005F2BDB">
              <w:rPr>
                <w:rFonts w:ascii="Times New Roman" w:eastAsia="Times New Roman" w:hAnsi="Times New Roman" w:cs="Times New Roman"/>
                <w:color w:val="000000"/>
                <w:lang w:eastAsia="fr-FR"/>
              </w:rPr>
              <w:t xml:space="preserve"> </w:t>
            </w:r>
            <w:proofErr w:type="spellStart"/>
            <w:r w:rsidRPr="005F2BDB">
              <w:rPr>
                <w:rFonts w:ascii="Times New Roman" w:eastAsia="Times New Roman" w:hAnsi="Times New Roman" w:cs="Times New Roman"/>
                <w:color w:val="000000"/>
                <w:lang w:eastAsia="fr-FR"/>
              </w:rPr>
              <w:t>found</w:t>
            </w:r>
            <w:proofErr w:type="spellEnd"/>
          </w:p>
        </w:tc>
        <w:tc>
          <w:tcPr>
            <w:tcW w:w="1207" w:type="dxa"/>
            <w:tcBorders>
              <w:top w:val="nil"/>
              <w:left w:val="nil"/>
              <w:bottom w:val="nil"/>
              <w:right w:val="nil"/>
            </w:tcBorders>
            <w:shd w:val="clear" w:color="auto" w:fill="auto"/>
            <w:noWrap/>
            <w:vAlign w:val="bottom"/>
            <w:hideMark/>
          </w:tcPr>
          <w:p w14:paraId="3684CF5A" w14:textId="77777777" w:rsidR="00580CE6" w:rsidRPr="005F2BDB" w:rsidRDefault="00580CE6" w:rsidP="00A871C7">
            <w:pPr>
              <w:spacing w:after="0" w:line="240" w:lineRule="auto"/>
              <w:rPr>
                <w:rFonts w:ascii="Times New Roman" w:eastAsia="Times New Roman" w:hAnsi="Times New Roman" w:cs="Times New Roman"/>
                <w:b/>
                <w:bCs/>
                <w:color w:val="000000"/>
                <w:lang w:eastAsia="fr-FR"/>
              </w:rPr>
            </w:pPr>
          </w:p>
        </w:tc>
        <w:tc>
          <w:tcPr>
            <w:tcW w:w="1200" w:type="dxa"/>
            <w:tcBorders>
              <w:top w:val="nil"/>
              <w:left w:val="nil"/>
              <w:bottom w:val="nil"/>
              <w:right w:val="nil"/>
            </w:tcBorders>
            <w:shd w:val="clear" w:color="auto" w:fill="auto"/>
            <w:noWrap/>
            <w:vAlign w:val="bottom"/>
            <w:hideMark/>
          </w:tcPr>
          <w:p w14:paraId="20137741"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14:paraId="25D2BE00" w14:textId="77777777" w:rsidR="00580CE6" w:rsidRPr="005F2BDB" w:rsidRDefault="00580CE6" w:rsidP="00A871C7">
            <w:pPr>
              <w:spacing w:after="0" w:line="240" w:lineRule="auto"/>
              <w:rPr>
                <w:rFonts w:ascii="Times New Roman" w:eastAsia="Times New Roman" w:hAnsi="Times New Roman" w:cs="Times New Roman"/>
                <w:lang w:eastAsia="fr-FR"/>
              </w:rPr>
            </w:pPr>
          </w:p>
        </w:tc>
      </w:tr>
      <w:tr w:rsidR="00580CE6" w:rsidRPr="005F2BDB" w14:paraId="10FDCDBE" w14:textId="77777777" w:rsidTr="008E3173">
        <w:trPr>
          <w:divId w:val="1511942717"/>
          <w:trHeight w:val="240"/>
        </w:trPr>
        <w:tc>
          <w:tcPr>
            <w:tcW w:w="3828" w:type="dxa"/>
            <w:gridSpan w:val="4"/>
            <w:tcBorders>
              <w:top w:val="nil"/>
              <w:left w:val="nil"/>
              <w:bottom w:val="nil"/>
              <w:right w:val="nil"/>
            </w:tcBorders>
            <w:shd w:val="clear" w:color="auto" w:fill="auto"/>
            <w:noWrap/>
            <w:vAlign w:val="bottom"/>
            <w:hideMark/>
          </w:tcPr>
          <w:p w14:paraId="5D3081CD" w14:textId="59896D79" w:rsidR="00580CE6" w:rsidRPr="005F2BDB" w:rsidRDefault="00580CE6" w:rsidP="00A871C7">
            <w:pPr>
              <w:spacing w:after="0" w:line="240" w:lineRule="auto"/>
              <w:rPr>
                <w:rFonts w:ascii="Times New Roman" w:eastAsia="Times New Roman" w:hAnsi="Times New Roman" w:cs="Times New Roman"/>
                <w:color w:val="000000"/>
                <w:lang w:eastAsia="fr-FR"/>
              </w:rPr>
            </w:pPr>
            <w:r w:rsidRPr="005F2BDB">
              <w:rPr>
                <w:rFonts w:ascii="Times New Roman" w:eastAsia="Times New Roman" w:hAnsi="Times New Roman" w:cs="Times New Roman"/>
                <w:color w:val="000000"/>
                <w:lang w:eastAsia="fr-FR"/>
              </w:rPr>
              <w:t>6-dehydroxy-6-acetamido-Nerinine</w:t>
            </w:r>
            <w:r w:rsidR="008E3173" w:rsidRPr="005F2BDB">
              <w:rPr>
                <w:rFonts w:ascii="Times New Roman" w:eastAsia="Times New Roman" w:hAnsi="Times New Roman" w:cs="Times New Roman"/>
                <w:color w:val="000000"/>
                <w:lang w:eastAsia="fr-FR"/>
              </w:rPr>
              <w:t xml:space="preserve"> </w:t>
            </w:r>
            <w:r w:rsidRPr="005F2BDB">
              <w:rPr>
                <w:rFonts w:ascii="Times New Roman" w:eastAsia="Times New Roman" w:hAnsi="Times New Roman" w:cs="Times New Roman"/>
                <w:b/>
                <w:bCs/>
                <w:color w:val="000000"/>
                <w:lang w:eastAsia="fr-FR"/>
              </w:rPr>
              <w:t>12</w:t>
            </w:r>
          </w:p>
        </w:tc>
        <w:tc>
          <w:tcPr>
            <w:tcW w:w="986" w:type="dxa"/>
            <w:tcBorders>
              <w:top w:val="nil"/>
              <w:left w:val="nil"/>
              <w:bottom w:val="nil"/>
              <w:right w:val="nil"/>
            </w:tcBorders>
            <w:shd w:val="clear" w:color="auto" w:fill="auto"/>
            <w:noWrap/>
            <w:vAlign w:val="bottom"/>
            <w:hideMark/>
          </w:tcPr>
          <w:p w14:paraId="28F07083" w14:textId="77777777" w:rsidR="00580CE6" w:rsidRPr="005F2BDB" w:rsidRDefault="00580CE6" w:rsidP="00A871C7">
            <w:pPr>
              <w:spacing w:after="0" w:line="240" w:lineRule="auto"/>
              <w:rPr>
                <w:rFonts w:ascii="Times New Roman" w:eastAsia="Times New Roman" w:hAnsi="Times New Roman" w:cs="Times New Roman"/>
                <w:color w:val="000000"/>
                <w:lang w:eastAsia="fr-FR"/>
              </w:rPr>
            </w:pPr>
          </w:p>
        </w:tc>
        <w:tc>
          <w:tcPr>
            <w:tcW w:w="1200" w:type="dxa"/>
            <w:tcBorders>
              <w:top w:val="nil"/>
              <w:left w:val="nil"/>
              <w:bottom w:val="nil"/>
              <w:right w:val="nil"/>
            </w:tcBorders>
            <w:shd w:val="clear" w:color="auto" w:fill="auto"/>
            <w:noWrap/>
            <w:vAlign w:val="bottom"/>
            <w:hideMark/>
          </w:tcPr>
          <w:p w14:paraId="2B191FAB"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73" w:type="dxa"/>
            <w:tcBorders>
              <w:top w:val="nil"/>
              <w:left w:val="nil"/>
              <w:bottom w:val="nil"/>
              <w:right w:val="nil"/>
            </w:tcBorders>
            <w:shd w:val="clear" w:color="auto" w:fill="auto"/>
            <w:noWrap/>
            <w:vAlign w:val="bottom"/>
            <w:hideMark/>
          </w:tcPr>
          <w:p w14:paraId="7DE0A0EF" w14:textId="77777777" w:rsidR="00580CE6" w:rsidRPr="005F2BDB" w:rsidRDefault="00580CE6" w:rsidP="00A871C7">
            <w:pPr>
              <w:spacing w:after="0" w:line="240" w:lineRule="auto"/>
              <w:rPr>
                <w:rFonts w:ascii="Times New Roman" w:eastAsia="Times New Roman" w:hAnsi="Times New Roman" w:cs="Times New Roman"/>
                <w:b/>
                <w:bCs/>
                <w:color w:val="FF0000"/>
                <w:lang w:eastAsia="fr-FR"/>
              </w:rPr>
            </w:pPr>
          </w:p>
        </w:tc>
        <w:tc>
          <w:tcPr>
            <w:tcW w:w="1200" w:type="dxa"/>
            <w:tcBorders>
              <w:top w:val="nil"/>
              <w:left w:val="nil"/>
              <w:bottom w:val="nil"/>
              <w:right w:val="nil"/>
            </w:tcBorders>
            <w:shd w:val="clear" w:color="auto" w:fill="auto"/>
            <w:noWrap/>
            <w:vAlign w:val="bottom"/>
            <w:hideMark/>
          </w:tcPr>
          <w:p w14:paraId="2D8AEB69" w14:textId="77777777" w:rsidR="00580CE6" w:rsidRPr="005F2BDB" w:rsidRDefault="00580CE6" w:rsidP="00A871C7">
            <w:pPr>
              <w:spacing w:after="0" w:line="240" w:lineRule="auto"/>
              <w:rPr>
                <w:rFonts w:ascii="Times New Roman" w:eastAsia="Times New Roman" w:hAnsi="Times New Roman" w:cs="Times New Roman"/>
                <w:b/>
                <w:bCs/>
                <w:color w:val="FF0000"/>
                <w:lang w:eastAsia="fr-FR"/>
              </w:rPr>
            </w:pPr>
          </w:p>
        </w:tc>
        <w:tc>
          <w:tcPr>
            <w:tcW w:w="1207" w:type="dxa"/>
            <w:tcBorders>
              <w:top w:val="nil"/>
              <w:left w:val="nil"/>
              <w:bottom w:val="nil"/>
              <w:right w:val="nil"/>
            </w:tcBorders>
            <w:shd w:val="clear" w:color="auto" w:fill="auto"/>
            <w:noWrap/>
            <w:vAlign w:val="bottom"/>
            <w:hideMark/>
          </w:tcPr>
          <w:p w14:paraId="4575D4EA"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14:paraId="5475F092" w14:textId="77777777" w:rsidR="00580CE6" w:rsidRPr="005F2BDB" w:rsidRDefault="00580CE6" w:rsidP="00A871C7">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14:paraId="4B9AE987" w14:textId="77777777" w:rsidR="00580CE6" w:rsidRPr="005F2BDB" w:rsidRDefault="00580CE6" w:rsidP="00A871C7">
            <w:pPr>
              <w:spacing w:after="0" w:line="240" w:lineRule="auto"/>
              <w:rPr>
                <w:rFonts w:ascii="Times New Roman" w:eastAsia="Times New Roman" w:hAnsi="Times New Roman" w:cs="Times New Roman"/>
                <w:lang w:eastAsia="fr-FR"/>
              </w:rPr>
            </w:pPr>
          </w:p>
        </w:tc>
      </w:tr>
    </w:tbl>
    <w:p w14:paraId="6B5E213E" w14:textId="77777777" w:rsidR="00583946" w:rsidRPr="005F2BDB" w:rsidRDefault="0041050C" w:rsidP="00A871C7">
      <w:pPr>
        <w:spacing w:after="0" w:line="240" w:lineRule="auto"/>
        <w:rPr>
          <w:rFonts w:ascii="Times New Roman" w:hAnsi="Times New Roman" w:cs="Times New Roman"/>
          <w:lang w:val="en-US"/>
        </w:rPr>
      </w:pPr>
      <w:r w:rsidRPr="005F2BDB">
        <w:rPr>
          <w:rFonts w:ascii="Times New Roman" w:hAnsi="Times New Roman" w:cs="Times New Roman"/>
          <w:lang w:val="en-US"/>
        </w:rPr>
        <w:fldChar w:fldCharType="end"/>
      </w:r>
    </w:p>
    <w:p w14:paraId="73CAA280" w14:textId="74BC0022" w:rsidR="0041050C" w:rsidRPr="005F2BDB" w:rsidRDefault="00CD4FC1" w:rsidP="00A871C7">
      <w:pPr>
        <w:spacing w:after="0" w:line="240" w:lineRule="auto"/>
        <w:rPr>
          <w:rFonts w:ascii="Times New Roman" w:hAnsi="Times New Roman" w:cs="Times New Roman"/>
          <w:b/>
          <w:bCs/>
          <w:lang w:val="en-US"/>
        </w:rPr>
      </w:pPr>
      <w:r w:rsidRPr="005F2BDB">
        <w:rPr>
          <w:rFonts w:ascii="Times New Roman" w:hAnsi="Times New Roman" w:cs="Times New Roman"/>
          <w:b/>
          <w:bCs/>
          <w:lang w:val="en-US"/>
        </w:rPr>
        <w:t>References</w:t>
      </w:r>
    </w:p>
    <w:p w14:paraId="1A84EE1B" w14:textId="77777777" w:rsidR="00213D0E" w:rsidRPr="00213D0E" w:rsidRDefault="00CD4FC1" w:rsidP="00213D0E">
      <w:pPr>
        <w:pStyle w:val="Bibliografia"/>
        <w:rPr>
          <w:rFonts w:ascii="Times New Roman" w:hAnsi="Times New Roman" w:cs="Times New Roman"/>
        </w:rPr>
      </w:pPr>
      <w:r w:rsidRPr="005F2BDB">
        <w:rPr>
          <w:lang w:val="en-US"/>
        </w:rPr>
        <w:fldChar w:fldCharType="begin"/>
      </w:r>
      <w:r w:rsidR="00213D0E">
        <w:rPr>
          <w:lang w:val="en-US"/>
        </w:rPr>
        <w:instrText xml:space="preserve"> ADDIN ZOTERO_BIBL {"uncited":[],"omitted":[],"custom":[]} CSL_BIBLIOGRAPHY </w:instrText>
      </w:r>
      <w:r w:rsidRPr="005F2BDB">
        <w:rPr>
          <w:lang w:val="en-US"/>
        </w:rPr>
        <w:fldChar w:fldCharType="separate"/>
      </w:r>
      <w:r w:rsidR="00213D0E" w:rsidRPr="00213D0E">
        <w:rPr>
          <w:rFonts w:ascii="Times New Roman" w:hAnsi="Times New Roman" w:cs="Times New Roman"/>
        </w:rPr>
        <w:t xml:space="preserve">Ali, A.A., El Saved, H.M., Abdalliah, O.M., Steglich, W., 1986. Oxocrinine and other alkaloids from </w:t>
      </w:r>
      <w:r w:rsidR="00213D0E" w:rsidRPr="00DF1A5B">
        <w:rPr>
          <w:rFonts w:ascii="Times New Roman" w:hAnsi="Times New Roman" w:cs="Times New Roman"/>
          <w:i/>
          <w:iCs/>
          <w:color w:val="FF0000"/>
        </w:rPr>
        <w:t>Crinum americanum</w:t>
      </w:r>
      <w:r w:rsidR="00213D0E" w:rsidRPr="00213D0E">
        <w:rPr>
          <w:rFonts w:ascii="Times New Roman" w:hAnsi="Times New Roman" w:cs="Times New Roman"/>
        </w:rPr>
        <w:t>. Phytochemistry 25, 2399–2401. https://doi.org/10.1016/S0031-9422(00)81704-5</w:t>
      </w:r>
    </w:p>
    <w:p w14:paraId="78AF3847" w14:textId="77777777" w:rsidR="00213D0E" w:rsidRPr="00213D0E" w:rsidRDefault="00213D0E" w:rsidP="00213D0E">
      <w:pPr>
        <w:pStyle w:val="Bibliografia"/>
        <w:rPr>
          <w:rFonts w:ascii="Times New Roman" w:hAnsi="Times New Roman" w:cs="Times New Roman"/>
        </w:rPr>
      </w:pPr>
      <w:r w:rsidRPr="00213D0E">
        <w:rPr>
          <w:rFonts w:ascii="Times New Roman" w:hAnsi="Times New Roman" w:cs="Times New Roman"/>
        </w:rPr>
        <w:t>Baldwin, S.W., Debenham, J.S., 2000. Total Syntheses of (−)-Haemanthidine, (+)-Pretazettine, and (+)-Tazettine. Org. Lett. 2, 99–102. https://doi.org/10.1021/ol9911472</w:t>
      </w:r>
    </w:p>
    <w:p w14:paraId="750EFE04" w14:textId="77777777" w:rsidR="00213D0E" w:rsidRPr="00213D0E" w:rsidRDefault="00213D0E" w:rsidP="00213D0E">
      <w:pPr>
        <w:pStyle w:val="Bibliografia"/>
        <w:rPr>
          <w:rFonts w:ascii="Times New Roman" w:hAnsi="Times New Roman" w:cs="Times New Roman"/>
        </w:rPr>
      </w:pPr>
      <w:r w:rsidRPr="00213D0E">
        <w:rPr>
          <w:rFonts w:ascii="Times New Roman" w:hAnsi="Times New Roman" w:cs="Times New Roman"/>
        </w:rPr>
        <w:t>Dashti, H., Westler, W.M., Markley, J.L., Eghbalnia, H.R., 2017. Unique identifiers for small molecules enable rigorous labeling of their atoms. Sci. Data 4, 170073. https://doi.org/10.1038/sdata.2017.73</w:t>
      </w:r>
    </w:p>
    <w:p w14:paraId="5B33D3F7" w14:textId="77777777" w:rsidR="00213D0E" w:rsidRPr="00213D0E" w:rsidRDefault="00213D0E" w:rsidP="00213D0E">
      <w:pPr>
        <w:pStyle w:val="Bibliografia"/>
        <w:rPr>
          <w:rFonts w:ascii="Times New Roman" w:hAnsi="Times New Roman" w:cs="Times New Roman"/>
        </w:rPr>
      </w:pPr>
      <w:r w:rsidRPr="00213D0E">
        <w:rPr>
          <w:rFonts w:ascii="Times New Roman" w:hAnsi="Times New Roman" w:cs="Times New Roman"/>
        </w:rPr>
        <w:t xml:space="preserve">de Andrade, J.P., Guo, Y., Font-Bardia, M., Calvet, T., Dutilh, J., Viladomat, F., Codina, C., Nair, J.J., Zuanazzi, J.A.S., Bastida, J., 2014. Crinine-type alkaloids from </w:t>
      </w:r>
      <w:r w:rsidRPr="00DF1A5B">
        <w:rPr>
          <w:rFonts w:ascii="Times New Roman" w:hAnsi="Times New Roman" w:cs="Times New Roman"/>
          <w:i/>
          <w:iCs/>
          <w:color w:val="FF0000"/>
        </w:rPr>
        <w:t>Hippeastrum aulicum</w:t>
      </w:r>
      <w:r w:rsidRPr="00213D0E">
        <w:rPr>
          <w:rFonts w:ascii="Times New Roman" w:hAnsi="Times New Roman" w:cs="Times New Roman"/>
        </w:rPr>
        <w:t xml:space="preserve"> and </w:t>
      </w:r>
      <w:r w:rsidRPr="00DF1A5B">
        <w:rPr>
          <w:rFonts w:ascii="Times New Roman" w:hAnsi="Times New Roman" w:cs="Times New Roman"/>
          <w:i/>
          <w:iCs/>
          <w:color w:val="FF0000"/>
        </w:rPr>
        <w:t>H. calyptratum</w:t>
      </w:r>
      <w:r w:rsidRPr="00213D0E">
        <w:rPr>
          <w:rFonts w:ascii="Times New Roman" w:hAnsi="Times New Roman" w:cs="Times New Roman"/>
        </w:rPr>
        <w:t>. Phytochemistry 103, 188–195. https://doi.org/10.1016/j.phytochem.2014.03.007</w:t>
      </w:r>
    </w:p>
    <w:p w14:paraId="6E5795F3" w14:textId="77777777" w:rsidR="00213D0E" w:rsidRPr="00213D0E" w:rsidRDefault="00213D0E" w:rsidP="00213D0E">
      <w:pPr>
        <w:pStyle w:val="Bibliografia"/>
        <w:rPr>
          <w:rFonts w:ascii="Times New Roman" w:hAnsi="Times New Roman" w:cs="Times New Roman"/>
        </w:rPr>
      </w:pPr>
      <w:r w:rsidRPr="00213D0E">
        <w:rPr>
          <w:rFonts w:ascii="Times New Roman" w:hAnsi="Times New Roman" w:cs="Times New Roman"/>
        </w:rPr>
        <w:t>Frahm, A.W., Ali, A.A., Ramadan, M.A., 1985. 13C nuclear magnetic resonance spectra of amaryllidaceae alkaloids. I—alkaloids with the crinane skeleton. Magn. Reson. Chem. 23, 804–808. https://doi.org/10.1002/mrc.1260231004</w:t>
      </w:r>
    </w:p>
    <w:p w14:paraId="312088B5" w14:textId="77777777" w:rsidR="00213D0E" w:rsidRPr="00213D0E" w:rsidRDefault="00213D0E" w:rsidP="00213D0E">
      <w:pPr>
        <w:pStyle w:val="Bibliografia"/>
        <w:rPr>
          <w:rFonts w:ascii="Times New Roman" w:hAnsi="Times New Roman" w:cs="Times New Roman"/>
        </w:rPr>
      </w:pPr>
      <w:r w:rsidRPr="00213D0E">
        <w:rPr>
          <w:rFonts w:ascii="Times New Roman" w:hAnsi="Times New Roman" w:cs="Times New Roman"/>
        </w:rPr>
        <w:lastRenderedPageBreak/>
        <w:t xml:space="preserve">Hohmann, J., Forgo, P., Szabó, P., 2002. A new phenanthridine alkaloid from </w:t>
      </w:r>
      <w:r w:rsidRPr="00DF1A5B">
        <w:rPr>
          <w:rFonts w:ascii="Times New Roman" w:hAnsi="Times New Roman" w:cs="Times New Roman"/>
          <w:i/>
          <w:iCs/>
          <w:color w:val="FF0000"/>
        </w:rPr>
        <w:t>Hymenocallis × festalis</w:t>
      </w:r>
      <w:r w:rsidRPr="00213D0E">
        <w:rPr>
          <w:rFonts w:ascii="Times New Roman" w:hAnsi="Times New Roman" w:cs="Times New Roman"/>
        </w:rPr>
        <w:t>. Fitoterapia 73, 749–751. https://doi.org/10.1016/S0367-326X(02)00240-X</w:t>
      </w:r>
    </w:p>
    <w:p w14:paraId="4829644A" w14:textId="77777777" w:rsidR="00213D0E" w:rsidRPr="00213D0E" w:rsidRDefault="00213D0E" w:rsidP="00213D0E">
      <w:pPr>
        <w:pStyle w:val="Bibliografia"/>
        <w:rPr>
          <w:rFonts w:ascii="Times New Roman" w:hAnsi="Times New Roman" w:cs="Times New Roman"/>
        </w:rPr>
      </w:pPr>
      <w:r w:rsidRPr="00213D0E">
        <w:rPr>
          <w:rFonts w:ascii="Times New Roman" w:hAnsi="Times New Roman" w:cs="Times New Roman"/>
        </w:rPr>
        <w:t>Knolker, H., 2020. The Alkaloids. Elsevier.</w:t>
      </w:r>
    </w:p>
    <w:p w14:paraId="76F9513B" w14:textId="77777777" w:rsidR="00213D0E" w:rsidRPr="00213D0E" w:rsidRDefault="00213D0E" w:rsidP="00213D0E">
      <w:pPr>
        <w:pStyle w:val="Bibliografia"/>
        <w:rPr>
          <w:rFonts w:ascii="Times New Roman" w:hAnsi="Times New Roman" w:cs="Times New Roman"/>
        </w:rPr>
      </w:pPr>
      <w:r w:rsidRPr="00213D0E">
        <w:rPr>
          <w:rFonts w:ascii="Times New Roman" w:hAnsi="Times New Roman" w:cs="Times New Roman"/>
        </w:rPr>
        <w:t>Kobayashi, S., Kihara, M., Shingu, T., Shingu, K., 1980. Transformation of Tazettine to Pretazettine. Chem. Pharm. Bull. (Tokyo) 28, 2924–2932. https://doi.org/10.1248/cpb.28.2924</w:t>
      </w:r>
    </w:p>
    <w:p w14:paraId="55AE4948" w14:textId="77777777" w:rsidR="00213D0E" w:rsidRPr="00213D0E" w:rsidRDefault="00213D0E" w:rsidP="00213D0E">
      <w:pPr>
        <w:pStyle w:val="Bibliografia"/>
        <w:rPr>
          <w:rFonts w:ascii="Times New Roman" w:hAnsi="Times New Roman" w:cs="Times New Roman"/>
        </w:rPr>
      </w:pPr>
      <w:r w:rsidRPr="00213D0E">
        <w:rPr>
          <w:rFonts w:ascii="Times New Roman" w:hAnsi="Times New Roman" w:cs="Times New Roman"/>
        </w:rPr>
        <w:t xml:space="preserve">Pham, L.H., Gründemann, E., Wagner, J., Bartoszek, M., Döpke, W., 1999. Two novel Amaryllidaceae alkaloids from </w:t>
      </w:r>
      <w:r w:rsidRPr="00DF1A5B">
        <w:rPr>
          <w:rFonts w:ascii="Times New Roman" w:hAnsi="Times New Roman" w:cs="Times New Roman"/>
          <w:i/>
          <w:iCs/>
          <w:color w:val="FF0000"/>
        </w:rPr>
        <w:t>Hippeastrum equestre</w:t>
      </w:r>
      <w:r w:rsidRPr="00213D0E">
        <w:rPr>
          <w:rFonts w:ascii="Times New Roman" w:hAnsi="Times New Roman" w:cs="Times New Roman"/>
        </w:rPr>
        <w:t xml:space="preserve"> Herb</w:t>
      </w:r>
      <w:proofErr w:type="gramStart"/>
      <w:r w:rsidRPr="00213D0E">
        <w:rPr>
          <w:rFonts w:ascii="Times New Roman" w:hAnsi="Times New Roman" w:cs="Times New Roman"/>
        </w:rPr>
        <w:t>.:</w:t>
      </w:r>
      <w:proofErr w:type="gramEnd"/>
      <w:r w:rsidRPr="00213D0E">
        <w:rPr>
          <w:rFonts w:ascii="Times New Roman" w:hAnsi="Times New Roman" w:cs="Times New Roman"/>
        </w:rPr>
        <w:t xml:space="preserve"> 3-O-demethyltazettine and egonine. Phytochemistry 51, 327–332. https://doi.org/10.1016/S0031-9422(98)00743-2</w:t>
      </w:r>
    </w:p>
    <w:p w14:paraId="1A3E2AF2" w14:textId="77777777" w:rsidR="00213D0E" w:rsidRPr="00213D0E" w:rsidRDefault="00213D0E" w:rsidP="00213D0E">
      <w:pPr>
        <w:pStyle w:val="Bibliografia"/>
        <w:rPr>
          <w:rFonts w:ascii="Times New Roman" w:hAnsi="Times New Roman" w:cs="Times New Roman"/>
        </w:rPr>
      </w:pPr>
      <w:r w:rsidRPr="00213D0E">
        <w:rPr>
          <w:rFonts w:ascii="Times New Roman" w:hAnsi="Times New Roman" w:cs="Times New Roman"/>
        </w:rPr>
        <w:t>Roberts, J.D., Crain, W.O., Wildman, W.C., 1971. Nuclear magnetic resonance spectroscopy. Carbon-13 spectra of nicotine, quinine, and some Amaryllidaceae alkaloids. J. Am. Chem. Soc. 93, 990–994. https://doi.org/10.1021/ja00733a035</w:t>
      </w:r>
    </w:p>
    <w:p w14:paraId="5E024CF2" w14:textId="77777777" w:rsidR="00213D0E" w:rsidRPr="00213D0E" w:rsidRDefault="00213D0E" w:rsidP="00213D0E">
      <w:pPr>
        <w:pStyle w:val="Bibliografia"/>
        <w:rPr>
          <w:rFonts w:ascii="Times New Roman" w:hAnsi="Times New Roman" w:cs="Times New Roman"/>
        </w:rPr>
      </w:pPr>
      <w:r w:rsidRPr="00213D0E">
        <w:rPr>
          <w:rFonts w:ascii="Times New Roman" w:hAnsi="Times New Roman" w:cs="Times New Roman"/>
        </w:rPr>
        <w:t>Viet Nguyen, K., Laidmäe, I., Kogermann, K., Lust, A., Meos, A., Viet Ho, D., Raal, A., Heinämäki, J., Thi Nguyen, H., 2019. Preformulation Study of Electrospun Haemanthamine-Loaded Amphiphilic Nanofibers Intended for a Solid Template for Self-Assembled Liposomes. Pharmaceutics 11, 499. https://doi.org/10.3390/pharmaceutics11100499</w:t>
      </w:r>
    </w:p>
    <w:p w14:paraId="194EC140" w14:textId="77777777" w:rsidR="00213D0E" w:rsidRPr="00213D0E" w:rsidRDefault="00213D0E" w:rsidP="00213D0E">
      <w:pPr>
        <w:pStyle w:val="Bibliografia"/>
        <w:rPr>
          <w:rFonts w:ascii="Times New Roman" w:hAnsi="Times New Roman" w:cs="Times New Roman"/>
        </w:rPr>
      </w:pPr>
      <w:r w:rsidRPr="00213D0E">
        <w:rPr>
          <w:rFonts w:ascii="Times New Roman" w:hAnsi="Times New Roman" w:cs="Times New Roman"/>
        </w:rPr>
        <w:t xml:space="preserve">Viladomat, F., Bastida, J., Tribo, G., Codina, C., Rubiralta, M., 1990. Alkaloids from </w:t>
      </w:r>
      <w:r w:rsidRPr="009D759B">
        <w:rPr>
          <w:rFonts w:ascii="Times New Roman" w:hAnsi="Times New Roman" w:cs="Times New Roman"/>
          <w:i/>
          <w:iCs/>
          <w:color w:val="FF0000"/>
        </w:rPr>
        <w:t>Narcissus bicolor</w:t>
      </w:r>
      <w:r w:rsidRPr="00213D0E">
        <w:rPr>
          <w:rFonts w:ascii="Times New Roman" w:hAnsi="Times New Roman" w:cs="Times New Roman"/>
        </w:rPr>
        <w:t>. Phytochemistry 29, 1307–1310. https://doi.org/10.1016/0031-9422(90)85448-O</w:t>
      </w:r>
    </w:p>
    <w:p w14:paraId="7D5865D9" w14:textId="77777777" w:rsidR="00213D0E" w:rsidRPr="00213D0E" w:rsidRDefault="00213D0E" w:rsidP="00213D0E">
      <w:pPr>
        <w:pStyle w:val="Bibliografia"/>
        <w:rPr>
          <w:rFonts w:ascii="Times New Roman" w:hAnsi="Times New Roman" w:cs="Times New Roman"/>
        </w:rPr>
      </w:pPr>
      <w:r w:rsidRPr="00213D0E">
        <w:rPr>
          <w:rFonts w:ascii="Times New Roman" w:hAnsi="Times New Roman" w:cs="Times New Roman"/>
        </w:rPr>
        <w:t xml:space="preserve">Viladomat, F., Codina, C., Bastida, J., Mathee, S., Campbell, W.E., 1995. Further alkaloids from </w:t>
      </w:r>
      <w:r w:rsidRPr="009D759B">
        <w:rPr>
          <w:rFonts w:ascii="Times New Roman" w:hAnsi="Times New Roman" w:cs="Times New Roman"/>
          <w:i/>
          <w:iCs/>
          <w:color w:val="FF0000"/>
        </w:rPr>
        <w:t>Brunsvigia josephinae</w:t>
      </w:r>
      <w:r w:rsidRPr="00213D0E">
        <w:rPr>
          <w:rFonts w:ascii="Times New Roman" w:hAnsi="Times New Roman" w:cs="Times New Roman"/>
        </w:rPr>
        <w:t>. Phytochemistry 40, 961–965. https://doi.org/10.1016/0031-9422(95)00375-H</w:t>
      </w:r>
    </w:p>
    <w:p w14:paraId="43483F7A" w14:textId="77777777" w:rsidR="00213D0E" w:rsidRPr="00213D0E" w:rsidRDefault="00213D0E" w:rsidP="00213D0E">
      <w:pPr>
        <w:pStyle w:val="Bibliografia"/>
        <w:rPr>
          <w:rFonts w:ascii="Times New Roman" w:hAnsi="Times New Roman" w:cs="Times New Roman"/>
        </w:rPr>
      </w:pPr>
      <w:r w:rsidRPr="00213D0E">
        <w:rPr>
          <w:rFonts w:ascii="Times New Roman" w:hAnsi="Times New Roman" w:cs="Times New Roman"/>
        </w:rPr>
        <w:t xml:space="preserve">Viladomat, F., Sellés, M., Cordina, C., Bastida, J., 1997. Alkaloids from </w:t>
      </w:r>
      <w:r w:rsidRPr="009D759B">
        <w:rPr>
          <w:rFonts w:ascii="Times New Roman" w:hAnsi="Times New Roman" w:cs="Times New Roman"/>
          <w:i/>
          <w:iCs/>
          <w:color w:val="FF0000"/>
        </w:rPr>
        <w:t>Narcissus asturiensis</w:t>
      </w:r>
      <w:r w:rsidRPr="00213D0E">
        <w:rPr>
          <w:rFonts w:ascii="Times New Roman" w:hAnsi="Times New Roman" w:cs="Times New Roman"/>
        </w:rPr>
        <w:t>. Planta Med. 63, 583–583. https://doi.org/10.1055/s-2006-957781</w:t>
      </w:r>
    </w:p>
    <w:p w14:paraId="45B7F8B9" w14:textId="77777777" w:rsidR="00213D0E" w:rsidRPr="00213D0E" w:rsidRDefault="00213D0E" w:rsidP="00213D0E">
      <w:pPr>
        <w:pStyle w:val="Bibliografia"/>
        <w:rPr>
          <w:rFonts w:ascii="Times New Roman" w:hAnsi="Times New Roman" w:cs="Times New Roman"/>
        </w:rPr>
      </w:pPr>
      <w:r w:rsidRPr="00213D0E">
        <w:rPr>
          <w:rFonts w:ascii="Times New Roman" w:hAnsi="Times New Roman" w:cs="Times New Roman"/>
        </w:rPr>
        <w:t>Wang, S., Witek, J., Landrum, G.A., Riniker, S., 2020. Improving Conformer Generation for Small Rings and Macrocycles Based on Distance Geometry and Experimental Torsional-Angle Preferences. J. Chem. Inf. Model. 60, 2044–2058. https://doi.org/10.1021/acs.jcim.0c00025</w:t>
      </w:r>
    </w:p>
    <w:p w14:paraId="0D4F0A70" w14:textId="140E3538" w:rsidR="00CD4FC1" w:rsidRPr="005F2BDB" w:rsidRDefault="00CD4FC1" w:rsidP="00A871C7">
      <w:pPr>
        <w:spacing w:after="0" w:line="240" w:lineRule="auto"/>
        <w:rPr>
          <w:rFonts w:ascii="Times New Roman" w:hAnsi="Times New Roman" w:cs="Times New Roman"/>
          <w:lang w:val="en-US"/>
        </w:rPr>
      </w:pPr>
      <w:r w:rsidRPr="005F2BDB">
        <w:rPr>
          <w:rFonts w:ascii="Times New Roman" w:hAnsi="Times New Roman" w:cs="Times New Roman"/>
          <w:lang w:val="en-US"/>
        </w:rPr>
        <w:fldChar w:fldCharType="end"/>
      </w:r>
    </w:p>
    <w:sectPr w:rsidR="00CD4FC1" w:rsidRPr="005F2BDB" w:rsidSect="00AA2F1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33F"/>
    <w:multiLevelType w:val="hybridMultilevel"/>
    <w:tmpl w:val="D272DD14"/>
    <w:lvl w:ilvl="0" w:tplc="14D8FB06">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9C1D17"/>
    <w:multiLevelType w:val="hybridMultilevel"/>
    <w:tmpl w:val="ECC832A8"/>
    <w:lvl w:ilvl="0" w:tplc="DCE49B4A">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99C5BB8"/>
    <w:multiLevelType w:val="hybridMultilevel"/>
    <w:tmpl w:val="25A6C85C"/>
    <w:lvl w:ilvl="0" w:tplc="622823A8">
      <w:start w:val="5"/>
      <w:numFmt w:val="bullet"/>
      <w:lvlText w:val=""/>
      <w:lvlJc w:val="left"/>
      <w:pPr>
        <w:ind w:left="720" w:hanging="360"/>
      </w:pPr>
      <w:rPr>
        <w:rFonts w:ascii="Symbol" w:eastAsia="SimSun" w:hAnsi="Symbol"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A63205"/>
    <w:multiLevelType w:val="hybridMultilevel"/>
    <w:tmpl w:val="49302D22"/>
    <w:lvl w:ilvl="0" w:tplc="E02C75A2">
      <w:start w:val="5"/>
      <w:numFmt w:val="decimal"/>
      <w:lvlText w:val="%1"/>
      <w:lvlJc w:val="left"/>
      <w:pPr>
        <w:ind w:left="643" w:hanging="360"/>
      </w:pPr>
      <w:rPr>
        <w:rFonts w:hint="default"/>
        <w:vertAlign w:val="superscript"/>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4" w15:restartNumberingAfterBreak="0">
    <w:nsid w:val="46921EEB"/>
    <w:multiLevelType w:val="hybridMultilevel"/>
    <w:tmpl w:val="D3FC0288"/>
    <w:lvl w:ilvl="0" w:tplc="E5408A08">
      <w:numFmt w:val="bullet"/>
      <w:lvlText w:val=""/>
      <w:lvlJc w:val="left"/>
      <w:pPr>
        <w:ind w:left="720" w:hanging="360"/>
      </w:pPr>
      <w:rPr>
        <w:rFonts w:ascii="Symbol" w:eastAsia="SimSun" w:hAnsi="Symbol" w:cs="Times New Roman" w:hint="default"/>
        <w:b/>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50024013">
    <w:abstractNumId w:val="4"/>
  </w:num>
  <w:num w:numId="2" w16cid:durableId="1418743604">
    <w:abstractNumId w:val="2"/>
  </w:num>
  <w:num w:numId="3" w16cid:durableId="1146387644">
    <w:abstractNumId w:val="3"/>
  </w:num>
  <w:num w:numId="4" w16cid:durableId="2048097828">
    <w:abstractNumId w:val="0"/>
  </w:num>
  <w:num w:numId="5" w16cid:durableId="19143181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3AA"/>
    <w:rsid w:val="00001D5D"/>
    <w:rsid w:val="00030070"/>
    <w:rsid w:val="00051745"/>
    <w:rsid w:val="000542AB"/>
    <w:rsid w:val="00084840"/>
    <w:rsid w:val="00086823"/>
    <w:rsid w:val="000A1F1A"/>
    <w:rsid w:val="000A7D5A"/>
    <w:rsid w:val="000D4360"/>
    <w:rsid w:val="001121B8"/>
    <w:rsid w:val="0016089B"/>
    <w:rsid w:val="0016107C"/>
    <w:rsid w:val="00166580"/>
    <w:rsid w:val="00177164"/>
    <w:rsid w:val="00177442"/>
    <w:rsid w:val="00194628"/>
    <w:rsid w:val="00195BA2"/>
    <w:rsid w:val="001E3E40"/>
    <w:rsid w:val="00213D0E"/>
    <w:rsid w:val="002234C4"/>
    <w:rsid w:val="00224EB0"/>
    <w:rsid w:val="00231F20"/>
    <w:rsid w:val="00241637"/>
    <w:rsid w:val="00255B6E"/>
    <w:rsid w:val="002732BE"/>
    <w:rsid w:val="002A7078"/>
    <w:rsid w:val="002A71E2"/>
    <w:rsid w:val="002D5E7D"/>
    <w:rsid w:val="002E3CB7"/>
    <w:rsid w:val="00317369"/>
    <w:rsid w:val="00317414"/>
    <w:rsid w:val="00322DDA"/>
    <w:rsid w:val="00324D01"/>
    <w:rsid w:val="00330FC7"/>
    <w:rsid w:val="00337CBF"/>
    <w:rsid w:val="00340A8A"/>
    <w:rsid w:val="00342739"/>
    <w:rsid w:val="00382688"/>
    <w:rsid w:val="00397F70"/>
    <w:rsid w:val="00405B8E"/>
    <w:rsid w:val="00405CA9"/>
    <w:rsid w:val="0041050C"/>
    <w:rsid w:val="00417FC1"/>
    <w:rsid w:val="00454F5A"/>
    <w:rsid w:val="00455EF7"/>
    <w:rsid w:val="004715BD"/>
    <w:rsid w:val="00473754"/>
    <w:rsid w:val="00491227"/>
    <w:rsid w:val="004A3BE9"/>
    <w:rsid w:val="004A3E4D"/>
    <w:rsid w:val="004B0467"/>
    <w:rsid w:val="004C61D2"/>
    <w:rsid w:val="004D612A"/>
    <w:rsid w:val="00507739"/>
    <w:rsid w:val="00546F3B"/>
    <w:rsid w:val="00552195"/>
    <w:rsid w:val="00576364"/>
    <w:rsid w:val="00580CE6"/>
    <w:rsid w:val="00583946"/>
    <w:rsid w:val="005C4366"/>
    <w:rsid w:val="005C6FDC"/>
    <w:rsid w:val="005E2C74"/>
    <w:rsid w:val="005F2BDB"/>
    <w:rsid w:val="00607912"/>
    <w:rsid w:val="006A2CC7"/>
    <w:rsid w:val="006D67C8"/>
    <w:rsid w:val="006E168E"/>
    <w:rsid w:val="006E4C2C"/>
    <w:rsid w:val="006F6F89"/>
    <w:rsid w:val="00700C82"/>
    <w:rsid w:val="00704CEB"/>
    <w:rsid w:val="00712FA0"/>
    <w:rsid w:val="00713878"/>
    <w:rsid w:val="00716ADB"/>
    <w:rsid w:val="0071791D"/>
    <w:rsid w:val="00742151"/>
    <w:rsid w:val="00743248"/>
    <w:rsid w:val="00744068"/>
    <w:rsid w:val="00794B61"/>
    <w:rsid w:val="007B15A8"/>
    <w:rsid w:val="007B38DF"/>
    <w:rsid w:val="007C3CE3"/>
    <w:rsid w:val="007C65CA"/>
    <w:rsid w:val="007E6CF9"/>
    <w:rsid w:val="007F2C76"/>
    <w:rsid w:val="007F61B8"/>
    <w:rsid w:val="0081502E"/>
    <w:rsid w:val="00851106"/>
    <w:rsid w:val="00873780"/>
    <w:rsid w:val="008A59FE"/>
    <w:rsid w:val="008B7870"/>
    <w:rsid w:val="008E3173"/>
    <w:rsid w:val="008E3F39"/>
    <w:rsid w:val="008F2311"/>
    <w:rsid w:val="00907DC7"/>
    <w:rsid w:val="009138A8"/>
    <w:rsid w:val="009424BD"/>
    <w:rsid w:val="0096216F"/>
    <w:rsid w:val="009848C5"/>
    <w:rsid w:val="00991CB0"/>
    <w:rsid w:val="00997708"/>
    <w:rsid w:val="009D4C58"/>
    <w:rsid w:val="009D759B"/>
    <w:rsid w:val="00A34A47"/>
    <w:rsid w:val="00A37EA4"/>
    <w:rsid w:val="00A405F7"/>
    <w:rsid w:val="00A8061F"/>
    <w:rsid w:val="00A871C7"/>
    <w:rsid w:val="00A9753F"/>
    <w:rsid w:val="00AA2F1B"/>
    <w:rsid w:val="00AA6E88"/>
    <w:rsid w:val="00AF5A24"/>
    <w:rsid w:val="00B3372F"/>
    <w:rsid w:val="00B5161A"/>
    <w:rsid w:val="00B6008A"/>
    <w:rsid w:val="00B74402"/>
    <w:rsid w:val="00C10068"/>
    <w:rsid w:val="00C122C0"/>
    <w:rsid w:val="00C21C8A"/>
    <w:rsid w:val="00C227ED"/>
    <w:rsid w:val="00C60C60"/>
    <w:rsid w:val="00C60CAB"/>
    <w:rsid w:val="00C66301"/>
    <w:rsid w:val="00C73E59"/>
    <w:rsid w:val="00CC7F12"/>
    <w:rsid w:val="00CD4FC1"/>
    <w:rsid w:val="00D039BF"/>
    <w:rsid w:val="00D0414C"/>
    <w:rsid w:val="00D216B6"/>
    <w:rsid w:val="00D23537"/>
    <w:rsid w:val="00D3771E"/>
    <w:rsid w:val="00D44757"/>
    <w:rsid w:val="00D55BD3"/>
    <w:rsid w:val="00D8791A"/>
    <w:rsid w:val="00DB0414"/>
    <w:rsid w:val="00DB516A"/>
    <w:rsid w:val="00DC2DCF"/>
    <w:rsid w:val="00DC43AA"/>
    <w:rsid w:val="00DD4E58"/>
    <w:rsid w:val="00DF1A5B"/>
    <w:rsid w:val="00E211E3"/>
    <w:rsid w:val="00E60227"/>
    <w:rsid w:val="00E873A8"/>
    <w:rsid w:val="00EA6959"/>
    <w:rsid w:val="00EC04B3"/>
    <w:rsid w:val="00EE17A9"/>
    <w:rsid w:val="00F15024"/>
    <w:rsid w:val="00F25D80"/>
    <w:rsid w:val="00F35ECD"/>
    <w:rsid w:val="00F56B83"/>
    <w:rsid w:val="00F60292"/>
    <w:rsid w:val="00F8201D"/>
    <w:rsid w:val="00F91389"/>
    <w:rsid w:val="00FC0507"/>
    <w:rsid w:val="07F5AB25"/>
    <w:rsid w:val="0C5B9CFA"/>
    <w:rsid w:val="2D207A37"/>
    <w:rsid w:val="3AC8C4FB"/>
    <w:rsid w:val="5FF6A131"/>
    <w:rsid w:val="72F3249B"/>
    <w:rsid w:val="784900A2"/>
    <w:rsid w:val="799A8A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E98DA4E"/>
  <w15:chartTrackingRefBased/>
  <w15:docId w15:val="{D4A38F92-9057-4B5F-83C3-569201523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997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ia">
    <w:name w:val="Bibliography"/>
    <w:basedOn w:val="Normale"/>
    <w:next w:val="Normale"/>
    <w:uiPriority w:val="37"/>
    <w:unhideWhenUsed/>
    <w:rsid w:val="00CD4FC1"/>
    <w:pPr>
      <w:spacing w:after="0" w:line="240" w:lineRule="auto"/>
      <w:ind w:left="720" w:hanging="720"/>
    </w:pPr>
  </w:style>
  <w:style w:type="paragraph" w:styleId="Testocommento">
    <w:name w:val="annotation text"/>
    <w:basedOn w:val="Normale"/>
    <w:link w:val="TestocommentoCarattere"/>
    <w:uiPriority w:val="99"/>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rPr>
      <w:sz w:val="20"/>
      <w:szCs w:val="20"/>
    </w:rPr>
  </w:style>
  <w:style w:type="character" w:styleId="Rimandocommento">
    <w:name w:val="annotation reference"/>
    <w:basedOn w:val="Carpredefinitoparagrafo"/>
    <w:uiPriority w:val="99"/>
    <w:semiHidden/>
    <w:unhideWhenUsed/>
    <w:rPr>
      <w:sz w:val="16"/>
      <w:szCs w:val="16"/>
    </w:rPr>
  </w:style>
  <w:style w:type="paragraph" w:styleId="Soggettocommento">
    <w:name w:val="annotation subject"/>
    <w:basedOn w:val="Testocommento"/>
    <w:next w:val="Testocommento"/>
    <w:link w:val="SoggettocommentoCarattere"/>
    <w:uiPriority w:val="99"/>
    <w:semiHidden/>
    <w:unhideWhenUsed/>
    <w:rsid w:val="00713878"/>
    <w:rPr>
      <w:b/>
      <w:bCs/>
    </w:rPr>
  </w:style>
  <w:style w:type="character" w:customStyle="1" w:styleId="SoggettocommentoCarattere">
    <w:name w:val="Soggetto commento Carattere"/>
    <w:basedOn w:val="TestocommentoCarattere"/>
    <w:link w:val="Soggettocommento"/>
    <w:uiPriority w:val="99"/>
    <w:semiHidden/>
    <w:rsid w:val="00713878"/>
    <w:rPr>
      <w:b/>
      <w:bCs/>
      <w:sz w:val="20"/>
      <w:szCs w:val="20"/>
    </w:rPr>
  </w:style>
  <w:style w:type="paragraph" w:styleId="Revisione">
    <w:name w:val="Revision"/>
    <w:hidden/>
    <w:uiPriority w:val="99"/>
    <w:semiHidden/>
    <w:rsid w:val="00405B8E"/>
    <w:pPr>
      <w:spacing w:after="0" w:line="240" w:lineRule="auto"/>
    </w:pPr>
  </w:style>
  <w:style w:type="paragraph" w:styleId="Testofumetto">
    <w:name w:val="Balloon Text"/>
    <w:basedOn w:val="Normale"/>
    <w:link w:val="TestofumettoCarattere"/>
    <w:uiPriority w:val="99"/>
    <w:semiHidden/>
    <w:unhideWhenUsed/>
    <w:rsid w:val="005C436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C4366"/>
    <w:rPr>
      <w:rFonts w:ascii="Segoe UI" w:hAnsi="Segoe UI" w:cs="Segoe UI"/>
      <w:sz w:val="18"/>
      <w:szCs w:val="18"/>
    </w:rPr>
  </w:style>
  <w:style w:type="paragraph" w:styleId="Paragrafoelenco">
    <w:name w:val="List Paragraph"/>
    <w:basedOn w:val="Normale"/>
    <w:uiPriority w:val="34"/>
    <w:qFormat/>
    <w:rsid w:val="00D377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3987">
      <w:bodyDiv w:val="1"/>
      <w:marLeft w:val="0"/>
      <w:marRight w:val="0"/>
      <w:marTop w:val="0"/>
      <w:marBottom w:val="0"/>
      <w:divBdr>
        <w:top w:val="none" w:sz="0" w:space="0" w:color="auto"/>
        <w:left w:val="none" w:sz="0" w:space="0" w:color="auto"/>
        <w:bottom w:val="none" w:sz="0" w:space="0" w:color="auto"/>
        <w:right w:val="none" w:sz="0" w:space="0" w:color="auto"/>
      </w:divBdr>
    </w:div>
    <w:div w:id="165825711">
      <w:bodyDiv w:val="1"/>
      <w:marLeft w:val="0"/>
      <w:marRight w:val="0"/>
      <w:marTop w:val="0"/>
      <w:marBottom w:val="0"/>
      <w:divBdr>
        <w:top w:val="none" w:sz="0" w:space="0" w:color="auto"/>
        <w:left w:val="none" w:sz="0" w:space="0" w:color="auto"/>
        <w:bottom w:val="none" w:sz="0" w:space="0" w:color="auto"/>
        <w:right w:val="none" w:sz="0" w:space="0" w:color="auto"/>
      </w:divBdr>
    </w:div>
    <w:div w:id="240986327">
      <w:bodyDiv w:val="1"/>
      <w:marLeft w:val="0"/>
      <w:marRight w:val="0"/>
      <w:marTop w:val="0"/>
      <w:marBottom w:val="0"/>
      <w:divBdr>
        <w:top w:val="none" w:sz="0" w:space="0" w:color="auto"/>
        <w:left w:val="none" w:sz="0" w:space="0" w:color="auto"/>
        <w:bottom w:val="none" w:sz="0" w:space="0" w:color="auto"/>
        <w:right w:val="none" w:sz="0" w:space="0" w:color="auto"/>
      </w:divBdr>
    </w:div>
    <w:div w:id="416368867">
      <w:bodyDiv w:val="1"/>
      <w:marLeft w:val="0"/>
      <w:marRight w:val="0"/>
      <w:marTop w:val="0"/>
      <w:marBottom w:val="0"/>
      <w:divBdr>
        <w:top w:val="none" w:sz="0" w:space="0" w:color="auto"/>
        <w:left w:val="none" w:sz="0" w:space="0" w:color="auto"/>
        <w:bottom w:val="none" w:sz="0" w:space="0" w:color="auto"/>
        <w:right w:val="none" w:sz="0" w:space="0" w:color="auto"/>
      </w:divBdr>
    </w:div>
    <w:div w:id="551885495">
      <w:bodyDiv w:val="1"/>
      <w:marLeft w:val="0"/>
      <w:marRight w:val="0"/>
      <w:marTop w:val="0"/>
      <w:marBottom w:val="0"/>
      <w:divBdr>
        <w:top w:val="none" w:sz="0" w:space="0" w:color="auto"/>
        <w:left w:val="none" w:sz="0" w:space="0" w:color="auto"/>
        <w:bottom w:val="none" w:sz="0" w:space="0" w:color="auto"/>
        <w:right w:val="none" w:sz="0" w:space="0" w:color="auto"/>
      </w:divBdr>
    </w:div>
    <w:div w:id="628703479">
      <w:bodyDiv w:val="1"/>
      <w:marLeft w:val="0"/>
      <w:marRight w:val="0"/>
      <w:marTop w:val="0"/>
      <w:marBottom w:val="0"/>
      <w:divBdr>
        <w:top w:val="none" w:sz="0" w:space="0" w:color="auto"/>
        <w:left w:val="none" w:sz="0" w:space="0" w:color="auto"/>
        <w:bottom w:val="none" w:sz="0" w:space="0" w:color="auto"/>
        <w:right w:val="none" w:sz="0" w:space="0" w:color="auto"/>
      </w:divBdr>
    </w:div>
    <w:div w:id="1018314668">
      <w:bodyDiv w:val="1"/>
      <w:marLeft w:val="0"/>
      <w:marRight w:val="0"/>
      <w:marTop w:val="0"/>
      <w:marBottom w:val="0"/>
      <w:divBdr>
        <w:top w:val="none" w:sz="0" w:space="0" w:color="auto"/>
        <w:left w:val="none" w:sz="0" w:space="0" w:color="auto"/>
        <w:bottom w:val="none" w:sz="0" w:space="0" w:color="auto"/>
        <w:right w:val="none" w:sz="0" w:space="0" w:color="auto"/>
      </w:divBdr>
    </w:div>
    <w:div w:id="1253972000">
      <w:bodyDiv w:val="1"/>
      <w:marLeft w:val="0"/>
      <w:marRight w:val="0"/>
      <w:marTop w:val="0"/>
      <w:marBottom w:val="0"/>
      <w:divBdr>
        <w:top w:val="none" w:sz="0" w:space="0" w:color="auto"/>
        <w:left w:val="none" w:sz="0" w:space="0" w:color="auto"/>
        <w:bottom w:val="none" w:sz="0" w:space="0" w:color="auto"/>
        <w:right w:val="none" w:sz="0" w:space="0" w:color="auto"/>
      </w:divBdr>
    </w:div>
    <w:div w:id="1386415878">
      <w:bodyDiv w:val="1"/>
      <w:marLeft w:val="0"/>
      <w:marRight w:val="0"/>
      <w:marTop w:val="0"/>
      <w:marBottom w:val="0"/>
      <w:divBdr>
        <w:top w:val="none" w:sz="0" w:space="0" w:color="auto"/>
        <w:left w:val="none" w:sz="0" w:space="0" w:color="auto"/>
        <w:bottom w:val="none" w:sz="0" w:space="0" w:color="auto"/>
        <w:right w:val="none" w:sz="0" w:space="0" w:color="auto"/>
      </w:divBdr>
    </w:div>
    <w:div w:id="1438519630">
      <w:bodyDiv w:val="1"/>
      <w:marLeft w:val="0"/>
      <w:marRight w:val="0"/>
      <w:marTop w:val="0"/>
      <w:marBottom w:val="0"/>
      <w:divBdr>
        <w:top w:val="none" w:sz="0" w:space="0" w:color="auto"/>
        <w:left w:val="none" w:sz="0" w:space="0" w:color="auto"/>
        <w:bottom w:val="none" w:sz="0" w:space="0" w:color="auto"/>
        <w:right w:val="none" w:sz="0" w:space="0" w:color="auto"/>
      </w:divBdr>
    </w:div>
    <w:div w:id="1511942717">
      <w:bodyDiv w:val="1"/>
      <w:marLeft w:val="0"/>
      <w:marRight w:val="0"/>
      <w:marTop w:val="0"/>
      <w:marBottom w:val="0"/>
      <w:divBdr>
        <w:top w:val="none" w:sz="0" w:space="0" w:color="auto"/>
        <w:left w:val="none" w:sz="0" w:space="0" w:color="auto"/>
        <w:bottom w:val="none" w:sz="0" w:space="0" w:color="auto"/>
        <w:right w:val="none" w:sz="0" w:space="0" w:color="auto"/>
      </w:divBdr>
    </w:div>
    <w:div w:id="2120561767">
      <w:bodyDiv w:val="1"/>
      <w:marLeft w:val="0"/>
      <w:marRight w:val="0"/>
      <w:marTop w:val="0"/>
      <w:marBottom w:val="0"/>
      <w:divBdr>
        <w:top w:val="none" w:sz="0" w:space="0" w:color="auto"/>
        <w:left w:val="none" w:sz="0" w:space="0" w:color="auto"/>
        <w:bottom w:val="none" w:sz="0" w:space="0" w:color="auto"/>
        <w:right w:val="none" w:sz="0" w:space="0" w:color="auto"/>
      </w:divBdr>
    </w:div>
    <w:div w:id="212206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9040</Words>
  <Characters>51529</Characters>
  <Application>Microsoft Office Word</Application>
  <DocSecurity>0</DocSecurity>
  <Lines>429</Lines>
  <Paragraphs>120</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jmn</dc:creator>
  <cp:keywords/>
  <dc:description/>
  <cp:lastModifiedBy>Mariacaterina Lianza</cp:lastModifiedBy>
  <cp:revision>15</cp:revision>
  <dcterms:created xsi:type="dcterms:W3CDTF">2023-08-01T14:19:00Z</dcterms:created>
  <dcterms:modified xsi:type="dcterms:W3CDTF">2023-11-17T10:40:00Z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zotero-version="6.0.18"&gt;&lt;session id="fFPPq0Af"/&gt;&lt;style id="http://www.zotero.org/styles/elsevier-harvard" hasBibliography="1" bibliographyStyleHasBeenSet="1"/&gt;&lt;prefs&gt;&lt;pref name="fieldType" value="Field"/&gt;&lt;pref name="automaticJournal</vt:lpwstr>
  </property>
  <property fmtid="{D5CDD505-2E9C-101B-9397-08002B2CF9AE}" pid="3" name="ZOTERO_PREF_2">
    <vt:lpwstr>Abbreviations" value="true"/&gt;&lt;/prefs&gt;&lt;/data&gt;</vt:lpwstr>
  </property>
</Properties>
</file>